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C56E1" w14:textId="56DDF8C1" w:rsidR="00E12543" w:rsidRDefault="00E12543" w:rsidP="00E12543">
      <w:pPr>
        <w:jc w:val="right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Верзија 2, Београд, </w:t>
      </w:r>
      <w:r w:rsidR="00D83BD9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12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.0</w:t>
      </w:r>
      <w:r w:rsidR="00D83BD9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7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.2022. године</w:t>
      </w:r>
    </w:p>
    <w:p w14:paraId="2419EC23" w14:textId="65EDE3E3" w:rsidR="002437ED" w:rsidRDefault="002437ED" w:rsidP="002437E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ИНСТРУКЦИЈА ЗА ОСЛОБАЂАЊЕ ОД ПДВа И ЦАРИИНЕ</w:t>
      </w:r>
    </w:p>
    <w:p w14:paraId="2F0F0671" w14:textId="311FA231" w:rsidR="002437ED" w:rsidRDefault="002437ED" w:rsidP="00895FF7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 склопу реализације Програма подршке малим предузећима за набавку опреме у 2022. (у даљем тексту: Програм) години, у складу са позитивноправним прописима ЕУ и Републике Србије, као и међународним споразумима потписаним са ЕУ и њеним чланицама, врши се ослобађање од Пореза на додату вредност (ПДВ ) и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ц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арину (приликом увоза) за набављена добра, тј. за њих се спроводи одговарајуће пореско ослобађање у складу са прописима Републике Србије.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37ED" w14:paraId="62B413FA" w14:textId="77777777" w:rsidTr="002437ED">
        <w:trPr>
          <w:trHeight w:val="646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E820" w14:textId="77777777" w:rsidR="002437ED" w:rsidRDefault="00243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Корисници Програма имају обавезу да се ослободе од ПДВ приликом набавке опреме.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Уколико се набавља опрема из иностранства корисник се ослобађа од ПДВа и царине.</w:t>
            </w:r>
          </w:p>
        </w:tc>
      </w:tr>
    </w:tbl>
    <w:p w14:paraId="5FFBCD78" w14:textId="77777777" w:rsidR="00696075" w:rsidRDefault="00696075" w:rsidP="002437ED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316F3D81" w14:textId="3296EE59" w:rsidR="002437ED" w:rsidRDefault="002437ED" w:rsidP="00E9494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9494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Kорисници Програма, када опрему набављају у земљи или иностранству уз делимично финасирање </w:t>
      </w:r>
      <w:r w:rsidRPr="00E9494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кредитима пословних банака,</w:t>
      </w:r>
      <w:r w:rsidRPr="00E9494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ослобођају се од плаћања ПДВ </w:t>
      </w:r>
      <w:r w:rsidRPr="00E94948">
        <w:rPr>
          <w:rFonts w:ascii="Times New Roman" w:hAnsi="Times New Roman" w:cs="Times New Roman"/>
          <w:noProof/>
          <w:sz w:val="24"/>
          <w:szCs w:val="24"/>
          <w:lang w:val="sr-Cyrl-RS"/>
        </w:rPr>
        <w:t>и то:</w:t>
      </w:r>
    </w:p>
    <w:p w14:paraId="6342971C" w14:textId="77777777" w:rsidR="009B2EB2" w:rsidRPr="00E94948" w:rsidRDefault="009B2EB2" w:rsidP="009B2EB2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139755FB" w14:textId="23207A0B" w:rsidR="002437ED" w:rsidRDefault="002437ED" w:rsidP="002437ED">
      <w:pPr>
        <w:pStyle w:val="ListParagraph"/>
        <w:numPr>
          <w:ilvl w:val="0"/>
          <w:numId w:val="3"/>
        </w:numPr>
        <w:spacing w:line="256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Уколико се набавља </w:t>
      </w:r>
      <w:r w:rsidRPr="00E94948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 xml:space="preserve">опрема </w:t>
      </w:r>
      <w:r w:rsidR="005471FB">
        <w:rPr>
          <w:rFonts w:ascii="Times New Roman" w:hAnsi="Times New Roman" w:cs="Times New Roman"/>
          <w:noProof/>
          <w:sz w:val="24"/>
          <w:szCs w:val="24"/>
          <w:u w:val="single"/>
          <w:lang w:val="sr-Latn-RS"/>
        </w:rPr>
        <w:t>o</w:t>
      </w:r>
      <w:r w:rsidR="005471FB"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  <w:t>д ино добављача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од ПДВа се ослобађа промет који настаје приликом увоза опреме, на основу </w:t>
      </w:r>
      <w:r w:rsidR="00A9335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фактуре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између ино добављача и корисника;</w:t>
      </w:r>
    </w:p>
    <w:p w14:paraId="2FCA490A" w14:textId="16B620A8" w:rsidR="002437ED" w:rsidRPr="00E94948" w:rsidRDefault="002437ED" w:rsidP="002437ED">
      <w:pPr>
        <w:pStyle w:val="ListParagraph"/>
        <w:numPr>
          <w:ilvl w:val="0"/>
          <w:numId w:val="3"/>
        </w:numPr>
        <w:spacing w:line="256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Уколико се набавља </w:t>
      </w:r>
      <w:r w:rsidRPr="00E94948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опрема од домаћег добављача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, од ПДВа се ослобађа промет који настаје на основу профактуре између домаћег добављача и корисника.</w:t>
      </w:r>
    </w:p>
    <w:p w14:paraId="640F8693" w14:textId="77777777" w:rsidR="00696075" w:rsidRDefault="00696075" w:rsidP="009B2EB2">
      <w:pPr>
        <w:pStyle w:val="ListParagraph"/>
        <w:spacing w:line="25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7E60C9B7" w14:textId="77777777" w:rsidR="002437ED" w:rsidRPr="00E94948" w:rsidRDefault="002437ED" w:rsidP="00E9494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9494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Kорисници Програма, када опрему набављају у земљи или иностранству уз делимично финасирање </w:t>
      </w:r>
      <w:r w:rsidRPr="00E9494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путем финансијског лизинга</w:t>
      </w:r>
      <w:r w:rsidRPr="00E9494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ослобођају се плаћања ПДВ </w:t>
      </w:r>
      <w:r w:rsidRPr="00E94948">
        <w:rPr>
          <w:rFonts w:ascii="Times New Roman" w:hAnsi="Times New Roman" w:cs="Times New Roman"/>
          <w:noProof/>
          <w:sz w:val="24"/>
          <w:szCs w:val="24"/>
          <w:lang w:val="sr-Cyrl-RS"/>
        </w:rPr>
        <w:t>и то:</w:t>
      </w:r>
    </w:p>
    <w:p w14:paraId="62275D73" w14:textId="76441DCC" w:rsidR="002437ED" w:rsidRDefault="002437ED" w:rsidP="002437ED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1. Уколико се набавља </w:t>
      </w:r>
      <w:r w:rsidRPr="00E94948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 xml:space="preserve">опрема </w:t>
      </w:r>
      <w:r w:rsidR="005471FB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од ино добављача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по принципу </w:t>
      </w:r>
      <w:r>
        <w:rPr>
          <w:rFonts w:ascii="Arial" w:hAnsi="Arial" w:cs="Arial"/>
          <w:bCs/>
          <w:iCs/>
        </w:rPr>
        <w:t>Lease-sale-back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од ПДВа се ослобађа промет који настаје приликом увоза опреме, на основу </w:t>
      </w:r>
      <w:r w:rsidR="00A9335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фактуре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између ино добављача и корисника; (каснији промет ове опреме између корисника и лизинг компаније подлеже плаћању ПДВ),</w:t>
      </w:r>
    </w:p>
    <w:p w14:paraId="1B38FB3E" w14:textId="77777777" w:rsidR="002437ED" w:rsidRPr="00696075" w:rsidRDefault="002437ED" w:rsidP="002437ED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2. Уколико се набавља </w:t>
      </w:r>
      <w:r w:rsidRPr="00E94948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опрема од домаћег добављача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од ПДВа се ослобађа промет који настаје између лизинг куће и корисника на основу профактуре </w:t>
      </w:r>
      <w:r w:rsidRPr="00E94948">
        <w:rPr>
          <w:rFonts w:ascii="Times New Roman" w:hAnsi="Times New Roman" w:cs="Times New Roman"/>
          <w:noProof/>
          <w:sz w:val="24"/>
          <w:szCs w:val="24"/>
          <w:lang w:val="sr-Cyrl-CS"/>
        </w:rPr>
        <w:t>коју мора лизинг кућа издати кориснику</w:t>
      </w:r>
      <w:r w:rsidRPr="0069607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14:paraId="740B33AA" w14:textId="27B94C10" w:rsidR="002437ED" w:rsidRDefault="002437ED" w:rsidP="002437ED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7699D573" w14:textId="77777777" w:rsidR="00E7357B" w:rsidRPr="00E7357B" w:rsidRDefault="005471FB" w:rsidP="00E7357B">
      <w:pPr>
        <w:pStyle w:val="ListParagraph"/>
        <w:spacing w:line="256" w:lineRule="auto"/>
        <w:ind w:left="144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471FB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lastRenderedPageBreak/>
        <w:t xml:space="preserve">ПРОЦЕДУРА ОСЛОБАЂАЊА ОД </w:t>
      </w:r>
      <w:r w:rsidR="002437ED" w:rsidRPr="005471FB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ПДВ</w:t>
      </w:r>
      <w:r w:rsidR="002437E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-а</w:t>
      </w:r>
    </w:p>
    <w:p w14:paraId="589F2B0B" w14:textId="77777777" w:rsidR="00E7357B" w:rsidRDefault="00E7357B" w:rsidP="00E7357B">
      <w:pPr>
        <w:spacing w:line="256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1C4EB238" w14:textId="7D419933" w:rsidR="002437ED" w:rsidRPr="00E7357B" w:rsidRDefault="002437ED" w:rsidP="00895FF7">
      <w:pPr>
        <w:spacing w:line="25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E7357B">
        <w:rPr>
          <w:rFonts w:ascii="Times New Roman" w:hAnsi="Times New Roman" w:cs="Times New Roman"/>
          <w:noProof/>
          <w:sz w:val="24"/>
          <w:szCs w:val="24"/>
          <w:lang w:val="sr-Cyrl-CS"/>
        </w:rPr>
        <w:t>Развојна агенција Србије ће на порталу Пореске Управе, након потписивања уговора о додели бесповратних средстава са корисником,</w:t>
      </w:r>
      <w:r w:rsidR="009B2EB2" w:rsidRPr="00E7357B">
        <w:rPr>
          <w:rFonts w:ascii="Times New Roman" w:hAnsi="Times New Roman" w:cs="Times New Roman"/>
          <w:noProof/>
          <w:sz w:val="24"/>
          <w:szCs w:val="24"/>
          <w:lang w:val="sr-Latn-RS"/>
        </w:rPr>
        <w:t>(</w:t>
      </w:r>
      <w:r w:rsidR="009B2EB2" w:rsidRPr="00E7357B">
        <w:rPr>
          <w:rFonts w:ascii="Times New Roman" w:hAnsi="Times New Roman" w:cs="Times New Roman"/>
          <w:noProof/>
          <w:sz w:val="24"/>
          <w:szCs w:val="24"/>
          <w:lang w:val="sr-Cyrl-RS"/>
        </w:rPr>
        <w:t>без обзира да ли се ради о домћем или ино добављачу</w:t>
      </w:r>
      <w:r w:rsidR="009B2EB2" w:rsidRPr="00E7357B">
        <w:rPr>
          <w:rFonts w:ascii="Times New Roman" w:hAnsi="Times New Roman" w:cs="Times New Roman"/>
          <w:noProof/>
          <w:sz w:val="24"/>
          <w:szCs w:val="24"/>
          <w:lang w:val="sr-Latn-RS"/>
        </w:rPr>
        <w:t>)</w:t>
      </w:r>
      <w:r w:rsidRPr="00E7357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унети за сваког корисника потребне податке:</w:t>
      </w:r>
    </w:p>
    <w:p w14:paraId="1217DE98" w14:textId="77777777" w:rsidR="002437ED" w:rsidRDefault="002437ED" w:rsidP="002437ED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Назив уговора</w:t>
      </w:r>
    </w:p>
    <w:p w14:paraId="38C3354D" w14:textId="77777777" w:rsidR="002437ED" w:rsidRDefault="002437ED" w:rsidP="002437ED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 уговора</w:t>
      </w:r>
    </w:p>
    <w:p w14:paraId="33E09AC6" w14:textId="77777777" w:rsidR="002437ED" w:rsidRDefault="002437ED" w:rsidP="002437ED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Вредност уговора</w:t>
      </w:r>
    </w:p>
    <w:p w14:paraId="4A9E6290" w14:textId="77777777" w:rsidR="002437ED" w:rsidRDefault="002437ED" w:rsidP="002437ED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Валута</w:t>
      </w:r>
    </w:p>
    <w:p w14:paraId="393816D7" w14:textId="77777777" w:rsidR="002437ED" w:rsidRDefault="002437ED" w:rsidP="002437ED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Датум потписивања уговора</w:t>
      </w:r>
    </w:p>
    <w:p w14:paraId="37D0F87E" w14:textId="77777777" w:rsidR="002437ED" w:rsidRDefault="002437ED" w:rsidP="002437ED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Датум почетка реализације уговора</w:t>
      </w:r>
    </w:p>
    <w:p w14:paraId="66D9D110" w14:textId="77777777" w:rsidR="002437ED" w:rsidRDefault="002437ED" w:rsidP="002437ED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Датум завршетка реализације уговора</w:t>
      </w:r>
    </w:p>
    <w:p w14:paraId="4D36441B" w14:textId="66E3A4E5" w:rsidR="002437ED" w:rsidRDefault="002437ED" w:rsidP="002437ED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Податке о овлашћеној особи корисника за подношење захтева за ослобађање од ПДВ (име и презиме, ЈМБГ, адреса, тел и мејл)</w:t>
      </w:r>
      <w:r w:rsidR="005A622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</w:t>
      </w:r>
    </w:p>
    <w:p w14:paraId="35DF8BDD" w14:textId="6B1B3C84" w:rsidR="002437ED" w:rsidRDefault="005A6225" w:rsidP="005A622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 w:rsidR="002437E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риложити скенирану копију уговора РАС-корисник (и евентуално припадајући анексе уколико су сачињени). </w:t>
      </w:r>
    </w:p>
    <w:p w14:paraId="084B3D88" w14:textId="77777777" w:rsidR="005A6225" w:rsidRDefault="005A6225" w:rsidP="005A6225">
      <w:pPr>
        <w:pStyle w:val="ListParagraph"/>
        <w:spacing w:line="256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1C750417" w14:textId="238F5F12" w:rsidR="009B2EB2" w:rsidRDefault="002437ED" w:rsidP="00895FF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957A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Корисник Програма ослобађање од ПДВ-а код Пореске Управе треба да обави </w:t>
      </w:r>
      <w:r w:rsidRPr="00BA34F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искључиво </w:t>
      </w:r>
      <w:r w:rsidRPr="00BA34F4">
        <w:rPr>
          <w:rFonts w:ascii="Times New Roman" w:hAnsi="Times New Roman" w:cs="Times New Roman"/>
          <w:noProof/>
          <w:sz w:val="24"/>
          <w:szCs w:val="24"/>
          <w:lang w:val="sr-Cyrl-RS"/>
        </w:rPr>
        <w:t>након</w:t>
      </w:r>
      <w:r w:rsidRPr="00E957A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потписивања Уговора са РАСом,</w:t>
      </w:r>
      <w:r w:rsidRPr="00E957A5">
        <w:rPr>
          <w:lang w:val="sr-Cyrl-RS"/>
        </w:rPr>
        <w:t xml:space="preserve"> </w:t>
      </w:r>
      <w:r w:rsidRPr="00E957A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након добијања Потврде од стране РАСа да је претходно унет Уговор одобрен од стране ПУ, тј. да је Уговор регистрован у Пореској Управи. </w:t>
      </w:r>
    </w:p>
    <w:p w14:paraId="4E3F0111" w14:textId="77777777" w:rsidR="00AB093D" w:rsidRPr="00E957A5" w:rsidRDefault="00AB093D" w:rsidP="00AB09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0C824927" w14:textId="382AC788" w:rsidR="005A6225" w:rsidRDefault="005A6225" w:rsidP="00895FF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E957A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Захтев за ослобађање од ПДВ код Пореске Управе може у име корисника </w:t>
      </w:r>
      <w:r w:rsidRPr="00BA34F4">
        <w:rPr>
          <w:rFonts w:ascii="Times New Roman" w:hAnsi="Times New Roman" w:cs="Times New Roman"/>
          <w:noProof/>
          <w:sz w:val="24"/>
          <w:szCs w:val="24"/>
          <w:lang w:val="sr-Cyrl-CS"/>
        </w:rPr>
        <w:t>поднети само лице овлашћено за ту сврху, чији ће се дигитални сертификат користи</w:t>
      </w:r>
      <w:r w:rsidRPr="00E957A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ти приликом логоваља и подношења пријаве ППО-ПДВ Образац преко портала ePorezi. Подаци о особи овлашћеној за подношење захтева за ослобађање од ПДВ (име и презиме, ЈМБГ, адреса, тел и мејл) биће достављени РАСу, приликом потписивања уговора РАС-корисник, од стране корисника. </w:t>
      </w:r>
    </w:p>
    <w:p w14:paraId="5C358B0A" w14:textId="77777777" w:rsidR="00AB093D" w:rsidRPr="00E957A5" w:rsidRDefault="00AB093D" w:rsidP="00AB09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1942CA55" w14:textId="4F11C814" w:rsidR="00CA75B8" w:rsidRPr="00E957A5" w:rsidRDefault="00CA75B8" w:rsidP="00895FF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E957A5"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 се промени овлашћена особа корисника - потписник ППО ПДВ обрасца, корисник је дужан да обавезно достави РАСу обавештење о томе са подацима новог потписника.</w:t>
      </w:r>
    </w:p>
    <w:p w14:paraId="77023D91" w14:textId="77777777" w:rsidR="00AB093D" w:rsidRDefault="00AB093D" w:rsidP="00AB09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val="sr-Cyrl-CS"/>
        </w:rPr>
      </w:pPr>
    </w:p>
    <w:p w14:paraId="373AD2CA" w14:textId="407C2E1F" w:rsidR="005471FB" w:rsidRPr="00AB093D" w:rsidRDefault="00AB093D" w:rsidP="00895FF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B093D">
        <w:rPr>
          <w:rFonts w:ascii="Times New Roman" w:hAnsi="Times New Roman" w:cs="Times New Roman"/>
          <w:noProof/>
          <w:sz w:val="24"/>
          <w:lang w:val="sr-Cyrl-CS"/>
        </w:rPr>
        <w:t>Дигитално потписана потврда о пореском ослобођењу</w:t>
      </w:r>
      <w:r>
        <w:rPr>
          <w:rFonts w:ascii="Times New Roman" w:hAnsi="Times New Roman" w:cs="Times New Roman"/>
          <w:noProof/>
          <w:sz w:val="24"/>
          <w:lang w:val="sr-Cyrl-CS"/>
        </w:rPr>
        <w:t>,</w:t>
      </w:r>
      <w:r w:rsidRPr="00AB093D">
        <w:rPr>
          <w:rFonts w:ascii="Times New Roman" w:hAnsi="Times New Roman" w:cs="Times New Roman"/>
          <w:noProof/>
          <w:sz w:val="24"/>
          <w:lang w:val="sr-Cyrl-CS"/>
        </w:rPr>
        <w:t xml:space="preserve"> у ПДФ облику</w:t>
      </w:r>
      <w:r>
        <w:rPr>
          <w:rFonts w:ascii="Times New Roman" w:hAnsi="Times New Roman" w:cs="Times New Roman"/>
          <w:noProof/>
          <w:sz w:val="24"/>
          <w:lang w:val="sr-Cyrl-CS"/>
        </w:rPr>
        <w:t>,</w:t>
      </w:r>
      <w:r w:rsidRPr="00AB093D">
        <w:rPr>
          <w:rFonts w:ascii="Times New Roman" w:hAnsi="Times New Roman" w:cs="Times New Roman"/>
          <w:noProof/>
          <w:sz w:val="24"/>
          <w:lang w:val="sr-Cyrl-CS"/>
        </w:rPr>
        <w:t xml:space="preserve"> се не шаље кориснику, ве</w:t>
      </w:r>
      <w:r w:rsidRPr="00AB093D">
        <w:rPr>
          <w:rFonts w:ascii="Times New Roman" w:hAnsi="Times New Roman" w:cs="Times New Roman"/>
          <w:sz w:val="24"/>
          <w:lang w:val="sr-Cyrl-CS"/>
        </w:rPr>
        <w:t>ћ</w:t>
      </w:r>
      <w:r w:rsidRPr="00AB093D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AB093D">
        <w:rPr>
          <w:rFonts w:ascii="Times New Roman" w:hAnsi="Times New Roman" w:cs="Times New Roman"/>
          <w:noProof/>
          <w:sz w:val="24"/>
          <w:lang w:val="sr-Cyrl-CS"/>
        </w:rPr>
        <w:t>је корисник преузима са портала еПорези када пријава ППО-ПДВ Образац буде обрађена и преведена у статус "ОДОБРЕ</w:t>
      </w:r>
      <w:r w:rsidRPr="00AB093D">
        <w:rPr>
          <w:rFonts w:ascii="Times New Roman" w:hAnsi="Times New Roman" w:cs="Times New Roman"/>
          <w:sz w:val="24"/>
          <w:lang w:val="sr-Cyrl-CS"/>
        </w:rPr>
        <w:t>Н“.</w:t>
      </w:r>
    </w:p>
    <w:p w14:paraId="1F888522" w14:textId="77777777" w:rsidR="00AB093D" w:rsidRDefault="00AB093D" w:rsidP="00CA75B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14:paraId="78CE13F4" w14:textId="61629F5C" w:rsidR="00CA75B8" w:rsidRDefault="00CA75B8" w:rsidP="00CA75B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lastRenderedPageBreak/>
        <w:t>Напомена:</w:t>
      </w:r>
    </w:p>
    <w:p w14:paraId="14E07898" w14:textId="77777777" w:rsidR="00CA75B8" w:rsidRDefault="00CA75B8" w:rsidP="00CA75B8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027F29ED" w14:textId="77777777" w:rsidR="00CA75B8" w:rsidRDefault="00CA75B8" w:rsidP="00CA75B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 корисник набавља опрему од домаћег добављача који није у систему ПДВ онда се такав промет добара не ослобађа од ПДВ, што мора бити назначено на Профактури.</w:t>
      </w:r>
    </w:p>
    <w:p w14:paraId="6378203E" w14:textId="77777777" w:rsidR="00CA75B8" w:rsidRDefault="00CA75B8" w:rsidP="00CA75B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Ако корисник средстава није обвезник ПДВ-а а набавља опрему од добављача који је обвезник ПДВ, примењује се поступак ослобађања од ПДВ у складу са овом инструкцијом.</w:t>
      </w:r>
    </w:p>
    <w:p w14:paraId="1279DEBE" w14:textId="77777777" w:rsidR="00CA75B8" w:rsidRDefault="00CA75B8" w:rsidP="00CA75B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 случају промета добара и услуга из области грађевинасрства (соларни панели) где је у </w:t>
      </w:r>
      <w:r w:rsidRPr="00CA75B8">
        <w:rPr>
          <w:rFonts w:ascii="Times New Roman" w:hAnsi="Times New Roman" w:cs="Times New Roman"/>
          <w:noProof/>
          <w:sz w:val="24"/>
          <w:szCs w:val="24"/>
          <w:lang w:val="sr-Cyrl-CS"/>
        </w:rPr>
        <w:t>складу са чл. 10. став 2. тачка 3. Закона о ПДВ порески дужник прималац добара и где су испуњени остали услови из наведеног члана, такође постоји обавеза ослобађања од ПДВ од стране корисника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 Потребно је приликом попуњавања ППО ПДВ обрасца у делу „Подаци о обвезнику“ означити поље „Порески дужник“.</w:t>
      </w:r>
    </w:p>
    <w:p w14:paraId="54C39206" w14:textId="14AD56EA" w:rsidR="00CA75B8" w:rsidRDefault="00CA75B8" w:rsidP="009B2EB2">
      <w:pPr>
        <w:pStyle w:val="ListParagraph"/>
        <w:spacing w:line="256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</w:pPr>
    </w:p>
    <w:p w14:paraId="58EC0F85" w14:textId="77777777" w:rsidR="00CA75B8" w:rsidRDefault="00CA75B8" w:rsidP="009B2EB2">
      <w:pPr>
        <w:pStyle w:val="ListParagraph"/>
        <w:spacing w:line="256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</w:pPr>
    </w:p>
    <w:p w14:paraId="4AAEC8CB" w14:textId="77777777" w:rsidR="004E2F65" w:rsidRDefault="00E45183" w:rsidP="00E45183">
      <w:pPr>
        <w:spacing w:line="25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RS"/>
        </w:rPr>
      </w:pPr>
      <w:r w:rsidRPr="00E45183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RS"/>
        </w:rPr>
        <w:t>ПОСТУПАК ОСЛОБАЂАЊА ОД ПДВ-А КОД ПОРЕСКЕ УПРАВ</w:t>
      </w:r>
      <w:r w:rsidRPr="00E45183"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RS"/>
        </w:rPr>
        <w:t>E</w:t>
      </w:r>
    </w:p>
    <w:p w14:paraId="3004A5DD" w14:textId="7AA94451" w:rsidR="005A6225" w:rsidRPr="00E45183" w:rsidRDefault="00E45183" w:rsidP="00E45183">
      <w:pPr>
        <w:spacing w:line="25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RS"/>
        </w:rPr>
      </w:pPr>
      <w:r w:rsidRPr="00E45183"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RS"/>
        </w:rPr>
        <w:t xml:space="preserve"> </w:t>
      </w:r>
      <w:r w:rsidRPr="00E45183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RS"/>
        </w:rPr>
        <w:t>У СЛУЧАЈУ ДОБАЋЕГ ДОБАВЉАЧА</w:t>
      </w:r>
    </w:p>
    <w:p w14:paraId="62D7643C" w14:textId="77777777" w:rsidR="005A6225" w:rsidRDefault="005A6225" w:rsidP="009B2EB2">
      <w:pPr>
        <w:pStyle w:val="ListParagraph"/>
        <w:spacing w:line="256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RS"/>
        </w:rPr>
      </w:pPr>
    </w:p>
    <w:p w14:paraId="34B95213" w14:textId="0BB066FB" w:rsidR="009B2EB2" w:rsidRPr="00CA75B8" w:rsidRDefault="005A6225" w:rsidP="00895FF7">
      <w:pPr>
        <w:spacing w:line="25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A75B8">
        <w:rPr>
          <w:rFonts w:ascii="Times New Roman" w:hAnsi="Times New Roman" w:cs="Times New Roman"/>
          <w:noProof/>
          <w:sz w:val="24"/>
          <w:szCs w:val="24"/>
          <w:lang w:val="sr-Cyrl-RS"/>
        </w:rPr>
        <w:t>П</w:t>
      </w:r>
      <w:r w:rsidRPr="00CA75B8">
        <w:rPr>
          <w:rFonts w:ascii="Times New Roman" w:hAnsi="Times New Roman" w:cs="Times New Roman"/>
          <w:noProof/>
          <w:sz w:val="24"/>
          <w:szCs w:val="24"/>
          <w:lang w:val="sr-Cyrl-CS"/>
        </w:rPr>
        <w:t>оступак ослобађања од ПДВ-а код Пореске Управ</w:t>
      </w:r>
      <w:r w:rsidR="002437ED" w:rsidRPr="00CA75B8">
        <w:rPr>
          <w:rFonts w:ascii="Times New Roman" w:hAnsi="Times New Roman" w:cs="Times New Roman"/>
          <w:noProof/>
          <w:sz w:val="24"/>
          <w:szCs w:val="24"/>
          <w:lang w:val="sr-Cyrl-RS"/>
        </w:rPr>
        <w:t>је нужно</w:t>
      </w:r>
      <w:r w:rsidRPr="00CA75B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је </w:t>
      </w:r>
      <w:r w:rsidR="002437ED" w:rsidRPr="00CA75B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спровести  </w:t>
      </w:r>
      <w:r w:rsidR="002437ED" w:rsidRPr="00CA75B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пре било ког извршеног плаћања/испоруке опреме </w:t>
      </w:r>
      <w:r w:rsidR="002437ED" w:rsidRPr="00CA75B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 то у року за набавку опреме који је дефинисан Уговором РАС-Корисник. </w:t>
      </w:r>
    </w:p>
    <w:p w14:paraId="5511A254" w14:textId="5523C795" w:rsidR="002437ED" w:rsidRPr="00CA75B8" w:rsidRDefault="005A6225" w:rsidP="00895F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CA75B8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437ED" w:rsidRPr="00CA75B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колико се плаћање врши из више рата, за сваку појединачну рату се подноси ППО ПДВ образац, тј. захтев за ослобађање од ПДВ-а и одоговарајућа пратеће документација. </w:t>
      </w:r>
      <w:r w:rsidR="002437ED" w:rsidRPr="00BA34F4">
        <w:rPr>
          <w:rFonts w:ascii="Times New Roman" w:hAnsi="Times New Roman" w:cs="Times New Roman"/>
          <w:noProof/>
          <w:sz w:val="24"/>
          <w:szCs w:val="24"/>
          <w:lang w:val="sr-Cyrl-CS"/>
        </w:rPr>
        <w:t>Без обзира што профактура гласи на целокупан износ сваки промет за који постоји обавеза издавања појединачног рачуна мора имати своју припадајућу потврду о пореском ослобођењу (нпр. уколико се издаје авансни рачун, а касније коначан</w:t>
      </w:r>
      <w:r w:rsidR="002437ED" w:rsidRPr="00CA75B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потребно је обезбедити две потврде о пореском ослобођењу).</w:t>
      </w:r>
    </w:p>
    <w:p w14:paraId="4568F7D2" w14:textId="77777777" w:rsidR="005A6225" w:rsidRDefault="005A6225" w:rsidP="002437ED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208D4689" w14:textId="5B757DD3" w:rsidR="002437ED" w:rsidRPr="00CA75B8" w:rsidRDefault="002437ED" w:rsidP="00895FF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A75B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Уколико се плаћа из више рата лице овлашћено за подношења пријаве ППО-ПДВ Образац преко портала ePorezi попуњава пријаву и уноси вредност. </w:t>
      </w:r>
    </w:p>
    <w:p w14:paraId="7A343AEC" w14:textId="77777777" w:rsidR="005A6225" w:rsidRDefault="005A6225" w:rsidP="005A62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253ED31E" w14:textId="2811AB76" w:rsidR="005471FB" w:rsidRPr="00CA75B8" w:rsidRDefault="005A6225" w:rsidP="00895FF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A75B8"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 w:rsidR="002437ED" w:rsidRPr="00CA75B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отребно је да корисник приликом подношења захтева за ослобађање од ПДВ у Пореској Управи достави скенирану копију </w:t>
      </w:r>
      <w:r w:rsidR="00696075" w:rsidRPr="00CA75B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ПРОФАКТУРЕ </w:t>
      </w:r>
      <w:r w:rsidR="002437ED" w:rsidRPr="00CA75B8">
        <w:rPr>
          <w:rFonts w:ascii="Times New Roman" w:hAnsi="Times New Roman" w:cs="Times New Roman"/>
          <w:noProof/>
          <w:sz w:val="24"/>
          <w:szCs w:val="24"/>
          <w:lang w:val="sr-Cyrl-CS"/>
        </w:rPr>
        <w:t>(добављача). Изузетно, у случају када се набавља опрема од домаћег добављача, путем финансијског лизинга, Пореској Управи се доставља скенирана копија профактуре лизинг куће.</w:t>
      </w:r>
    </w:p>
    <w:p w14:paraId="48EBA828" w14:textId="77777777" w:rsidR="005A6225" w:rsidRPr="005471FB" w:rsidRDefault="005A6225" w:rsidP="005A62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green"/>
          <w:lang w:val="sr-Cyrl-CS"/>
        </w:rPr>
      </w:pPr>
    </w:p>
    <w:p w14:paraId="4CF4410B" w14:textId="3D9671A9" w:rsidR="005A6225" w:rsidRPr="00CA75B8" w:rsidRDefault="005A6225" w:rsidP="00895FF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A75B8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Профактура која се прилаже код ПУ за ослобођање од ПДВ мора бити идентична профактури која је предата као конкурсна документација и на основу које је донето Решење о додели средстава (осим у случају када се набавља опрема од домаћег добављач</w:t>
      </w:r>
      <w:r w:rsidR="00CA75B8" w:rsidRPr="00CA75B8">
        <w:rPr>
          <w:rFonts w:ascii="Times New Roman" w:hAnsi="Times New Roman" w:cs="Times New Roman"/>
          <w:noProof/>
          <w:sz w:val="24"/>
          <w:szCs w:val="24"/>
          <w:lang w:val="sr-Cyrl-CS"/>
        </w:rPr>
        <w:t>а, путем финансијског лизинга).</w:t>
      </w:r>
    </w:p>
    <w:p w14:paraId="329B2158" w14:textId="77777777" w:rsidR="005A6225" w:rsidRDefault="005A6225" w:rsidP="005A62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highlight w:val="green"/>
          <w:lang w:val="sr-Cyrl-CS"/>
        </w:rPr>
      </w:pPr>
    </w:p>
    <w:p w14:paraId="4CC8DA3A" w14:textId="4AE72C8D" w:rsidR="005A6225" w:rsidRPr="00CA75B8" w:rsidRDefault="005A6225" w:rsidP="00895FF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A75B8">
        <w:rPr>
          <w:rFonts w:ascii="Times New Roman" w:hAnsi="Times New Roman" w:cs="Times New Roman"/>
          <w:noProof/>
          <w:sz w:val="24"/>
          <w:szCs w:val="24"/>
          <w:lang w:val="sr-Cyrl-CS"/>
        </w:rPr>
        <w:t>Како би се избегле накнадне корекције за потребе пореског ослобађања обавезан садржај профактуре у случају домаћег добављача:</w:t>
      </w:r>
    </w:p>
    <w:p w14:paraId="5068C29A" w14:textId="77777777" w:rsidR="005A6225" w:rsidRPr="005A6225" w:rsidRDefault="005A6225" w:rsidP="005A62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5DFE7E7C" w14:textId="77777777" w:rsidR="005A6225" w:rsidRPr="005A6225" w:rsidRDefault="005A6225" w:rsidP="005A62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A6225">
        <w:rPr>
          <w:rFonts w:ascii="Times New Roman" w:hAnsi="Times New Roman" w:cs="Times New Roman"/>
          <w:noProof/>
          <w:sz w:val="24"/>
          <w:szCs w:val="24"/>
          <w:lang w:val="sr-Cyrl-CS"/>
        </w:rPr>
        <w:t>• Податке о добављачу: назив, адресу, телефон и ПИБ (уколико се ради о домаћем добављачу). Уколико се ради о набавци опреме путем финансијског лизинга од домаћег добављача уносе се подаци лизинг куће.</w:t>
      </w:r>
    </w:p>
    <w:p w14:paraId="07475482" w14:textId="77777777" w:rsidR="005A6225" w:rsidRPr="005A6225" w:rsidRDefault="005A6225" w:rsidP="005A62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A6225">
        <w:rPr>
          <w:rFonts w:ascii="Times New Roman" w:hAnsi="Times New Roman" w:cs="Times New Roman"/>
          <w:noProof/>
          <w:sz w:val="24"/>
          <w:szCs w:val="24"/>
          <w:lang w:val="sr-Cyrl-CS"/>
        </w:rPr>
        <w:t>• Податке о купцу (кориснику): назив, адресу и ПИБ</w:t>
      </w:r>
    </w:p>
    <w:p w14:paraId="5681C38F" w14:textId="77777777" w:rsidR="005A6225" w:rsidRPr="005A6225" w:rsidRDefault="005A6225" w:rsidP="005A62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A6225">
        <w:rPr>
          <w:rFonts w:ascii="Times New Roman" w:hAnsi="Times New Roman" w:cs="Times New Roman"/>
          <w:noProof/>
          <w:sz w:val="24"/>
          <w:szCs w:val="24"/>
          <w:lang w:val="sr-Cyrl-CS"/>
        </w:rPr>
        <w:t>• Број Профактуре</w:t>
      </w:r>
    </w:p>
    <w:p w14:paraId="4B3837F7" w14:textId="77777777" w:rsidR="005A6225" w:rsidRPr="005A6225" w:rsidRDefault="005A6225" w:rsidP="005A62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A6225">
        <w:rPr>
          <w:rFonts w:ascii="Times New Roman" w:hAnsi="Times New Roman" w:cs="Times New Roman"/>
          <w:noProof/>
          <w:sz w:val="24"/>
          <w:szCs w:val="24"/>
          <w:lang w:val="sr-Cyrl-CS"/>
        </w:rPr>
        <w:t>• Место и датум издавања Профактуре</w:t>
      </w:r>
    </w:p>
    <w:p w14:paraId="46C7D19A" w14:textId="77777777" w:rsidR="005A6225" w:rsidRPr="005A6225" w:rsidRDefault="005A6225" w:rsidP="005A62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A6225">
        <w:rPr>
          <w:rFonts w:ascii="Times New Roman" w:hAnsi="Times New Roman" w:cs="Times New Roman"/>
          <w:noProof/>
          <w:sz w:val="24"/>
          <w:szCs w:val="24"/>
          <w:lang w:val="sr-Cyrl-CS"/>
        </w:rPr>
        <w:t>• Опис робе или услуга, јединицу мере, количину, цену, основицу за ПДВ, стопу ПДВ-а, износ ПДВ-а и укупан износ са ПДВ-ом</w:t>
      </w:r>
    </w:p>
    <w:p w14:paraId="7AC0D6BC" w14:textId="77777777" w:rsidR="005A6225" w:rsidRPr="005A6225" w:rsidRDefault="005A6225" w:rsidP="005A62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A6225">
        <w:rPr>
          <w:rFonts w:ascii="Times New Roman" w:hAnsi="Times New Roman" w:cs="Times New Roman"/>
          <w:noProof/>
          <w:sz w:val="24"/>
          <w:szCs w:val="24"/>
          <w:lang w:val="sr-Cyrl-CS"/>
        </w:rPr>
        <w:t>• Потпис и печат (уколико је Профактура пуноважан без потписа и печата, неопходно је то навести)</w:t>
      </w:r>
    </w:p>
    <w:p w14:paraId="52FAE9AD" w14:textId="77777777" w:rsidR="005A6225" w:rsidRPr="005A6225" w:rsidRDefault="005A6225" w:rsidP="005A62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7EE36397" w14:textId="0CFE8C2A" w:rsidR="005A6225" w:rsidRPr="00CA75B8" w:rsidRDefault="005A6225" w:rsidP="00895FF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A75B8">
        <w:rPr>
          <w:rFonts w:ascii="Times New Roman" w:hAnsi="Times New Roman" w:cs="Times New Roman"/>
          <w:noProof/>
          <w:sz w:val="24"/>
          <w:szCs w:val="24"/>
          <w:lang w:val="sr-Cyrl-CS"/>
        </w:rPr>
        <w:t>У случају домаћег добављача профактура не сме да садржи:</w:t>
      </w:r>
    </w:p>
    <w:p w14:paraId="74709E93" w14:textId="77777777" w:rsidR="005A6225" w:rsidRPr="005A6225" w:rsidRDefault="005A6225" w:rsidP="005A62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1F805E06" w14:textId="77777777" w:rsidR="005A6225" w:rsidRPr="005A6225" w:rsidRDefault="005A6225" w:rsidP="005A62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A622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• Датум промета добара и датум валуте. Уколико садржи наведене датуме они морају бити бар четири месеца након издавања Профактуре. </w:t>
      </w:r>
    </w:p>
    <w:p w14:paraId="1AA3BFF5" w14:textId="77777777" w:rsidR="005A6225" w:rsidRPr="005A6225" w:rsidRDefault="005A6225" w:rsidP="005A62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A6225">
        <w:rPr>
          <w:rFonts w:ascii="Times New Roman" w:hAnsi="Times New Roman" w:cs="Times New Roman"/>
          <w:noProof/>
          <w:sz w:val="24"/>
          <w:szCs w:val="24"/>
          <w:lang w:val="sr-Cyrl-CS"/>
        </w:rPr>
        <w:t>• Напомене као нпр. „да се зарачунава камата, ако се не плати у одређеном року“,“У случају спора, утврђује се надлежност Основног суда у ... “ и сл.</w:t>
      </w:r>
    </w:p>
    <w:p w14:paraId="1707E130" w14:textId="77777777" w:rsidR="005A6225" w:rsidRPr="005A6225" w:rsidRDefault="005A6225" w:rsidP="005A62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A6225">
        <w:rPr>
          <w:rFonts w:ascii="Times New Roman" w:hAnsi="Times New Roman" w:cs="Times New Roman"/>
          <w:noProof/>
          <w:sz w:val="24"/>
          <w:szCs w:val="24"/>
          <w:lang w:val="sr-Cyrl-CS"/>
        </w:rPr>
        <w:t>• Никако не сме бити написано рачун (фактура) уместо профактура.</w:t>
      </w:r>
    </w:p>
    <w:p w14:paraId="2456B758" w14:textId="77777777" w:rsidR="005A6225" w:rsidRPr="005A6225" w:rsidRDefault="005A6225" w:rsidP="005A62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2DC47AB2" w14:textId="0B144DF7" w:rsidR="005A6225" w:rsidRPr="00CA75B8" w:rsidRDefault="005A6225" w:rsidP="00895FF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A75B8"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Обавезан садржај фактуре издате од стране домаћег добављача и активационог рачуна (у случају када се набавља опрема од домаћег добављача, путем финансијског лизинга)</w:t>
      </w:r>
      <w:r w:rsidR="00CA75B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14:paraId="65A3BC54" w14:textId="77777777" w:rsidR="005A6225" w:rsidRPr="005A6225" w:rsidRDefault="005A6225" w:rsidP="005A62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7D8704E5" w14:textId="54E8F5AC" w:rsidR="002437ED" w:rsidRDefault="005A6225" w:rsidP="00CA75B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A75B8">
        <w:rPr>
          <w:rFonts w:ascii="Times New Roman" w:hAnsi="Times New Roman" w:cs="Times New Roman"/>
          <w:noProof/>
          <w:sz w:val="24"/>
          <w:szCs w:val="24"/>
          <w:lang w:val="sr-Cyrl-CS"/>
        </w:rPr>
        <w:t>Издата фактура за промет за који је остварено пореско ослобођење ПДВ мора да садржи напомену о пореском ослобођењу: “ПДВ није исказан и обрачунат у складу са чланом 24, став 1, тачка 16а) Закона о ПДВ и потврде о пореском ослобођењу број ___________________________(навести број) од ___________ (навести датум) оверене од стране Порске управеи и на основу Уговора о Директном Гранту за Развојну агенцију - Повећани и технолошки побољшани производни капацитети микро и малих предузећа и предузетника.“.</w:t>
      </w:r>
    </w:p>
    <w:p w14:paraId="0825A766" w14:textId="6126E092" w:rsidR="00CA75B8" w:rsidRDefault="00CA75B8" w:rsidP="00CA75B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2B822BAA" w14:textId="208E4EBB" w:rsidR="00CA75B8" w:rsidRDefault="00CA75B8" w:rsidP="00CA75B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540992CF" w14:textId="617EC150" w:rsidR="002437ED" w:rsidRDefault="00E94948" w:rsidP="002437ED">
      <w:pPr>
        <w:rPr>
          <w:rFonts w:ascii="Times New Roman" w:hAnsi="Times New Roman" w:cs="Times New Roman"/>
          <w:b/>
          <w:noProof/>
          <w:sz w:val="24"/>
          <w:szCs w:val="24"/>
          <w:lang w:val="sr-Cyrl-RS" w:eastAsia="sr-Latn-RS"/>
        </w:rPr>
      </w:pPr>
      <w:r w:rsidRPr="00E94948"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RS" w:eastAsia="sr-Latn-RS"/>
        </w:rPr>
        <w:lastRenderedPageBreak/>
        <w:t xml:space="preserve">I </w:t>
      </w:r>
      <w:r w:rsidR="005471FB" w:rsidRPr="00E94948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RS" w:eastAsia="sr-Latn-RS"/>
        </w:rPr>
        <w:t xml:space="preserve">ПОСТУПАК </w:t>
      </w:r>
      <w:r w:rsidR="00197560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RS" w:eastAsia="sr-Latn-RS"/>
        </w:rPr>
        <w:t>:</w:t>
      </w:r>
      <w:r w:rsidR="002437ED">
        <w:rPr>
          <w:rFonts w:ascii="Times New Roman" w:hAnsi="Times New Roman" w:cs="Times New Roman"/>
          <w:b/>
          <w:noProof/>
          <w:sz w:val="24"/>
          <w:szCs w:val="24"/>
          <w:lang w:val="sr-Cyrl-RS" w:eastAsia="sr-Latn-RS"/>
        </w:rPr>
        <w:t xml:space="preserve"> </w:t>
      </w:r>
      <w:r w:rsidR="002437ED">
        <w:rPr>
          <w:noProof/>
          <w:lang w:val="sr-Latn-RS" w:eastAsia="sr-Latn-RS"/>
        </w:rPr>
        <w:drawing>
          <wp:inline distT="0" distB="0" distL="0" distR="0" wp14:anchorId="35143577" wp14:editId="10E93124">
            <wp:extent cx="6448425" cy="2828925"/>
            <wp:effectExtent l="19050" t="19050" r="28575" b="2857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E51E332" w14:textId="02F5D944" w:rsidR="002437ED" w:rsidRDefault="002437ED" w:rsidP="002437ED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Финансијски администратор у оквиру РАС-а, по потписивању Уговора о додели бесповратних средстава, између РАС</w:t>
      </w:r>
      <w:r w:rsidR="00C92767">
        <w:rPr>
          <w:rFonts w:ascii="Times New Roman" w:hAnsi="Times New Roman" w:cs="Times New Roman"/>
          <w:bCs/>
          <w:sz w:val="24"/>
          <w:szCs w:val="24"/>
          <w:lang w:val="sr-Latn-RS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  и корисника (у даљем тексту: Уговор), са обе стране, врши регистрацију Уговора (прилаже скениран Уговор) на Портал Пореске Управе (у даљем тексту ПУ). </w:t>
      </w:r>
      <w:bookmarkStart w:id="0" w:name="_GoBack"/>
      <w:bookmarkEnd w:id="0"/>
    </w:p>
    <w:p w14:paraId="62A7FAEE" w14:textId="77777777" w:rsidR="00C22E52" w:rsidRDefault="00C22E52" w:rsidP="002437ED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C3288E4" w14:textId="352E3596" w:rsidR="005F74EB" w:rsidRDefault="005F74EB" w:rsidP="002437ED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За</w:t>
      </w:r>
      <w:r w:rsidRPr="005F74EB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одобрење</w:t>
      </w:r>
      <w:r w:rsidRPr="005F74EB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унетог</w:t>
      </w:r>
      <w:r w:rsidRPr="005F74EB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уговора</w:t>
      </w:r>
      <w:r w:rsidRPr="005F74EB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са</w:t>
      </w:r>
      <w:r w:rsidRPr="005F74EB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корисником</w:t>
      </w:r>
      <w:r w:rsidRPr="005F74EB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на</w:t>
      </w:r>
      <w:r w:rsidRPr="005F74EB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портал</w:t>
      </w:r>
      <w:r w:rsidRPr="005F74EB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еПорези</w:t>
      </w:r>
      <w:r w:rsidRPr="005F74EB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Пореска</w:t>
      </w:r>
      <w:r w:rsidRPr="005F74EB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управа</w:t>
      </w:r>
      <w:r w:rsidRPr="005F74EB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не</w:t>
      </w:r>
      <w:r w:rsidRPr="005F74EB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издаје</w:t>
      </w:r>
      <w:r w:rsidRPr="005F74EB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Потврду</w:t>
      </w:r>
      <w:r w:rsidRPr="005F74EB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Пријава</w:t>
      </w:r>
      <w:r w:rsidRPr="005F74EB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само</w:t>
      </w:r>
      <w:r w:rsidRPr="005F74EB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мења</w:t>
      </w:r>
      <w:r w:rsidRPr="005F74EB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статус</w:t>
      </w:r>
      <w:r w:rsidRPr="005F74EB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из</w:t>
      </w:r>
      <w:r w:rsidRPr="005F74EB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"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ПОДНЕТ</w:t>
      </w:r>
      <w:r w:rsidRPr="005F74EB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"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</w:t>
      </w:r>
      <w:r w:rsidRPr="005F74EB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"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АКТИВАН</w:t>
      </w:r>
      <w:r w:rsidRPr="005F74EB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",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или</w:t>
      </w:r>
      <w:r w:rsidRPr="005F74EB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"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ОДБАЧЕН</w:t>
      </w:r>
      <w:r w:rsidRPr="005F74EB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"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уз</w:t>
      </w:r>
      <w:r w:rsidRPr="005F74EB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листу</w:t>
      </w:r>
      <w:r w:rsidRPr="005F74EB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евентуралних неисправности</w:t>
      </w:r>
      <w:r w:rsidRPr="005F74EB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како</w:t>
      </w:r>
      <w:r w:rsidRPr="005F74EB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би</w:t>
      </w:r>
      <w:r w:rsidRPr="005F74EB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РАС</w:t>
      </w:r>
      <w:r w:rsidRPr="005F74EB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могао</w:t>
      </w:r>
      <w:r w:rsidRPr="005F74EB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да</w:t>
      </w:r>
      <w:r w:rsidRPr="005F74EB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изврши</w:t>
      </w:r>
      <w:r w:rsidRPr="005F74EB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корекцију.</w:t>
      </w:r>
      <w:r w:rsidR="00C22E52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</w:p>
    <w:p w14:paraId="48CA99D4" w14:textId="77777777" w:rsidR="00C22E52" w:rsidRPr="005F74EB" w:rsidRDefault="00C22E52" w:rsidP="002437ED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7685C064" w14:textId="1FA63411" w:rsidR="002437ED" w:rsidRDefault="002437ED" w:rsidP="002437E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Финансијски администратор РАС</w:t>
      </w:r>
      <w:r w:rsidR="00C92767">
        <w:rPr>
          <w:rFonts w:ascii="Times New Roman" w:hAnsi="Times New Roman" w:cs="Times New Roman"/>
          <w:bCs/>
          <w:sz w:val="24"/>
          <w:szCs w:val="24"/>
          <w:lang w:val="sr-Latn-RS"/>
        </w:rPr>
        <w:t>-a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 </w:t>
      </w:r>
      <w:r w:rsidR="005F74EB">
        <w:rPr>
          <w:rFonts w:ascii="Times New Roman" w:hAnsi="Times New Roman" w:cs="Times New Roman"/>
          <w:bCs/>
          <w:sz w:val="24"/>
          <w:szCs w:val="24"/>
          <w:lang w:val="sr-Cyrl-RS"/>
        </w:rPr>
        <w:t>сазнању</w:t>
      </w:r>
      <w:r w:rsidRPr="00BA34F4">
        <w:rPr>
          <w:rFonts w:ascii="Times New Roman" w:hAnsi="Times New Roman" w:cs="Times New Roman"/>
          <w:bCs/>
          <w:sz w:val="24"/>
          <w:szCs w:val="24"/>
          <w:lang w:val="sr-Cyrl-RS"/>
        </w:rPr>
        <w:t>, да је претходно унет Уговор, одобрен</w:t>
      </w:r>
      <w:r w:rsidR="005F74E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F6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тј. </w:t>
      </w:r>
      <w:r w:rsidR="005F74E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статусу </w:t>
      </w:r>
      <w:r w:rsidR="005F74EB" w:rsidRPr="005F74E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"АКТИВАН", </w:t>
      </w:r>
      <w:r w:rsidRPr="00BA34F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 стране ПУ, шаље кориснику путем е-</w:t>
      </w:r>
      <w:proofErr w:type="spellStart"/>
      <w:r w:rsidRPr="00BA34F4">
        <w:rPr>
          <w:rFonts w:ascii="Times New Roman" w:hAnsi="Times New Roman" w:cs="Times New Roman"/>
          <w:bCs/>
          <w:sz w:val="24"/>
          <w:szCs w:val="24"/>
          <w:lang w:val="sr-Cyrl-RS"/>
        </w:rPr>
        <w:t>маил</w:t>
      </w:r>
      <w:proofErr w:type="spellEnd"/>
      <w:r w:rsidRPr="00BA34F4">
        <w:rPr>
          <w:rFonts w:ascii="Times New Roman" w:hAnsi="Times New Roman" w:cs="Times New Roman"/>
          <w:bCs/>
          <w:sz w:val="24"/>
          <w:szCs w:val="24"/>
          <w:lang w:val="sr-Cyrl-RS"/>
        </w:rPr>
        <w:t>-а обавештење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да је Уговор регистрован </w:t>
      </w:r>
      <w:r w:rsidR="005F74E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ПУ као и податке о број</w:t>
      </w:r>
      <w:r w:rsidR="005F74EB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Уговора и броју</w:t>
      </w:r>
      <w:r>
        <w:rPr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Уговора о Директном </w:t>
      </w:r>
      <w:r w:rsidR="00C92767">
        <w:rPr>
          <w:rFonts w:ascii="Times New Roman" w:hAnsi="Times New Roman" w:cs="Times New Roman"/>
          <w:bCs/>
          <w:sz w:val="24"/>
          <w:szCs w:val="24"/>
          <w:lang w:val="sr-Cyrl-RS"/>
        </w:rPr>
        <w:t>Гранту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4B6AE70A" w14:textId="77777777" w:rsidR="00C22E52" w:rsidRDefault="00C22E52" w:rsidP="002437E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E260A7A" w14:textId="6DB1874C" w:rsidR="00192BB5" w:rsidRDefault="00E7357B" w:rsidP="002437E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7357B">
        <w:rPr>
          <w:rFonts w:ascii="Times New Roman" w:hAnsi="Times New Roman" w:cs="Times New Roman"/>
          <w:bCs/>
          <w:sz w:val="24"/>
          <w:szCs w:val="24"/>
          <w:lang w:val="sr-Cyrl-RS"/>
        </w:rPr>
        <w:t>У случају домаћег добављача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F8A">
        <w:rPr>
          <w:rFonts w:ascii="Times New Roman" w:hAnsi="Times New Roman" w:cs="Times New Roman"/>
          <w:bCs/>
          <w:sz w:val="24"/>
          <w:szCs w:val="24"/>
          <w:lang w:val="sr-Cyrl-RS"/>
        </w:rPr>
        <w:t>к</w:t>
      </w:r>
      <w:r w:rsidR="002437ED">
        <w:rPr>
          <w:rFonts w:ascii="Times New Roman" w:hAnsi="Times New Roman" w:cs="Times New Roman"/>
          <w:bCs/>
          <w:sz w:val="24"/>
          <w:szCs w:val="24"/>
          <w:lang w:val="sr-Cyrl-RS"/>
        </w:rPr>
        <w:t>орисник</w:t>
      </w:r>
      <w:r w:rsidR="004E2F65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2437E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437ED" w:rsidRPr="00BA34F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 добијању обавештења од стране РАС-а да је по основу Уговора, </w:t>
      </w:r>
      <w:r w:rsidR="007E2A71">
        <w:rPr>
          <w:rFonts w:ascii="Times New Roman" w:hAnsi="Times New Roman" w:cs="Times New Roman"/>
          <w:bCs/>
          <w:sz w:val="24"/>
          <w:szCs w:val="24"/>
          <w:lang w:val="sr-Cyrl-RS"/>
        </w:rPr>
        <w:t>статус пријаве одобрен тј.</w:t>
      </w:r>
      <w:r w:rsidR="004E2F65" w:rsidRPr="004E2F6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"АКТИВАН"</w:t>
      </w:r>
      <w:r w:rsidR="002437ED" w:rsidRPr="00BA34F4">
        <w:rPr>
          <w:rFonts w:ascii="Times New Roman" w:hAnsi="Times New Roman" w:cs="Times New Roman"/>
          <w:bCs/>
          <w:sz w:val="24"/>
          <w:szCs w:val="24"/>
          <w:lang w:val="sr-Cyrl-RS"/>
        </w:rPr>
        <w:t>, приступа поступку ослобађања ПДВ-а по профактури добављача односно лизинг</w:t>
      </w:r>
      <w:r w:rsidR="00192BB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куће. </w:t>
      </w:r>
    </w:p>
    <w:p w14:paraId="4EA06645" w14:textId="77777777" w:rsidR="00C22E52" w:rsidRDefault="00C22E52" w:rsidP="002437E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8EB8227" w14:textId="0C3025C7" w:rsidR="00192BB5" w:rsidRPr="00192BB5" w:rsidRDefault="00192BB5" w:rsidP="002437E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Корисник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попуњава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пријаву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ППО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ПДВ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Образац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из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подајућег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менија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поља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"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Број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пројекта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"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"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Број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подгранта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"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бира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адекватан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податак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број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уговору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уговору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директном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гранту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Такође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наставку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пријаве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попуњава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обавезна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поља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са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подацима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из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профактуре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која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се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скенира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доставља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као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прилог</w:t>
      </w:r>
      <w:r w:rsidRPr="00192BB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.</w:t>
      </w:r>
    </w:p>
    <w:p w14:paraId="716C4EBE" w14:textId="2BE211F4" w:rsidR="00FE638A" w:rsidRPr="00D83BD9" w:rsidRDefault="00FE638A" w:rsidP="002437E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83BD9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Корисник у пољу Вредност промета, уноси нето вредност профактуре (вредност без ПДВ-а)</w:t>
      </w:r>
    </w:p>
    <w:p w14:paraId="11CAF41E" w14:textId="77777777" w:rsidR="00FE638A" w:rsidRPr="00FE638A" w:rsidRDefault="00FE638A" w:rsidP="002437E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432A442" w14:textId="00AFC02E" w:rsidR="002437ED" w:rsidRDefault="002437ED" w:rsidP="002437E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Како би се време поступака ослобађања од ПДВ-а скратило,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2767">
        <w:rPr>
          <w:rFonts w:ascii="Times New Roman" w:hAnsi="Times New Roman" w:cs="Times New Roman"/>
          <w:bCs/>
          <w:sz w:val="24"/>
          <w:szCs w:val="24"/>
          <w:lang w:val="sr-Cyrl-RS"/>
        </w:rPr>
        <w:t>корисник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може приступити регистрацији профактура на портал Е-Порези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Pr="00BA34F4">
        <w:rPr>
          <w:rFonts w:ascii="Times New Roman" w:hAnsi="Times New Roman" w:cs="Times New Roman"/>
          <w:bCs/>
          <w:sz w:val="24"/>
          <w:szCs w:val="24"/>
          <w:lang w:val="sr-Cyrl-RS"/>
        </w:rPr>
        <w:t>по добијању обавештења од стране РАС-а,  без обзира што још увек формално није примио обострано потписан Уговор (Уговор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се шаље Поштом). Обавештење корисника од стране РАС-а путем е-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маила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ће бити основ за покретање поступка ослобађања </w:t>
      </w:r>
      <w:r w:rsidR="00C92767">
        <w:rPr>
          <w:rFonts w:ascii="Times New Roman" w:hAnsi="Times New Roman" w:cs="Times New Roman"/>
          <w:bCs/>
          <w:sz w:val="24"/>
          <w:szCs w:val="24"/>
          <w:lang w:val="sr-Cyrl-RS"/>
        </w:rPr>
        <w:t>профактуре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/а.</w:t>
      </w:r>
    </w:p>
    <w:p w14:paraId="712ABF16" w14:textId="77777777" w:rsidR="00C22E52" w:rsidRDefault="00C22E52" w:rsidP="002437E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5D4290E" w14:textId="2D244592" w:rsidR="002437ED" w:rsidRDefault="005471FB" w:rsidP="002437E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Исплата од стране банака/л</w:t>
      </w:r>
      <w:r w:rsidR="00C9276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 искључиво у случају домаћег добављача се помера на тренутак након извршеног пореског ослобођења промета опреме која се набавља</w:t>
      </w:r>
      <w:r w:rsidR="002437E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Банке/лизинг куће имају </w:t>
      </w:r>
      <w:r w:rsidR="002437E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обавезу да НЕ врше исплату</w:t>
      </w:r>
      <w:r w:rsidR="002437E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средстава добављачима </w:t>
      </w:r>
      <w:r w:rsidR="002437E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 провере Потврде о пореском ослобађању</w:t>
      </w:r>
      <w:r w:rsidR="002437ED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57D0A940" w14:textId="77777777" w:rsidR="00C22E52" w:rsidRDefault="00C22E52" w:rsidP="002437E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737D6F3" w14:textId="638DB9E5" w:rsidR="002437ED" w:rsidRDefault="002437ED" w:rsidP="002437E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Такође корисник шаље информацију/ скенирану Потврду о пореском ослобађању домаћег добављача који издаје фактуру без ПДВ</w:t>
      </w:r>
      <w:r w:rsidR="00C92767">
        <w:rPr>
          <w:rFonts w:ascii="Times New Roman" w:hAnsi="Times New Roman" w:cs="Times New Roman"/>
          <w:bCs/>
          <w:sz w:val="24"/>
          <w:szCs w:val="24"/>
          <w:lang w:val="sr-Latn-RS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што контролише банка/ЛК приликом  прве теренске контроле.</w:t>
      </w:r>
    </w:p>
    <w:p w14:paraId="143E1274" w14:textId="77777777" w:rsidR="002437ED" w:rsidRDefault="002437ED" w:rsidP="002437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C56AE61" w14:textId="4F8A77C6" w:rsidR="002437ED" w:rsidRDefault="002437ED" w:rsidP="002437E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случају постојања више профактура, корисник ће регистровати све профактуре на портал ПУ-позивајући се на Уговор о Директном </w:t>
      </w:r>
      <w:r w:rsidR="00C92767">
        <w:rPr>
          <w:rFonts w:ascii="Times New Roman" w:hAnsi="Times New Roman" w:cs="Times New Roman"/>
          <w:bCs/>
          <w:sz w:val="24"/>
          <w:szCs w:val="24"/>
          <w:lang w:val="sr-Cyrl-RS"/>
        </w:rPr>
        <w:t>Гранту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исти Уговор о додели бесповратних средстава.</w:t>
      </w:r>
    </w:p>
    <w:p w14:paraId="3F7F0F78" w14:textId="77777777" w:rsidR="00C22E52" w:rsidRDefault="00C22E52" w:rsidP="002437E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3349C8D1" w14:textId="75AA0F1C" w:rsidR="00E12543" w:rsidRDefault="002437ED" w:rsidP="002437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Било која замена иницијално издате профактуре, било да се ради о замени добављача опреме, смањење њене вредност или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одустанка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узрокује поновни поступак пред Комисијом за доделу бесповратних средстава, измену Решења о додели бесповратних средстава и Анекс иницијалног уговора. У оваквим случајевима, потребно је на порталу Е-порези радити измену односно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сторно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иницијалне пореске пријаве и изнова поновити цео поступак. </w:t>
      </w:r>
    </w:p>
    <w:p w14:paraId="18128BD4" w14:textId="77777777" w:rsidR="00C22E52" w:rsidRDefault="00C22E52" w:rsidP="002437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0A22CDD" w14:textId="77777777" w:rsidR="00BC55DB" w:rsidRDefault="002437ED" w:rsidP="00BC55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поступку ослобађања ПДВ-а постоји ризик да услед формалних /техничких /суштинских/ неисправности </w:t>
      </w:r>
      <w:r w:rsidR="00D80F60" w:rsidRPr="00D80F6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Пореска пријава </w:t>
      </w:r>
      <w:r w:rsidR="00E12543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променити</w:t>
      </w:r>
      <w:r w:rsidR="00E12543" w:rsidRPr="00E12543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E12543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статус</w:t>
      </w:r>
      <w:r w:rsidR="00E12543" w:rsidRPr="00E12543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E12543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из</w:t>
      </w:r>
      <w:r w:rsidR="00E12543" w:rsidRPr="00E12543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"</w:t>
      </w:r>
      <w:r w:rsidR="00E12543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ПОДНЕТ</w:t>
      </w:r>
      <w:r w:rsidR="00E12543" w:rsidRPr="00E12543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" </w:t>
      </w:r>
      <w:r w:rsidR="00E12543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</w:t>
      </w:r>
      <w:r w:rsidR="00E12543" w:rsidRPr="00E12543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"</w:t>
      </w:r>
      <w:r w:rsidR="00E12543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ОДБАЧЕН</w:t>
      </w:r>
      <w:r w:rsidR="00E12543" w:rsidRPr="00E12543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" </w:t>
      </w:r>
      <w:r w:rsidR="00E12543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уз</w:t>
      </w:r>
      <w:r w:rsidR="00E12543" w:rsidRPr="00E12543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E12543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листу</w:t>
      </w:r>
      <w:r w:rsidR="00E12543" w:rsidRPr="00E12543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E12543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неисправности</w:t>
      </w:r>
      <w:r w:rsidR="00E12543" w:rsidRPr="00E12543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том случају неопходно је да се Пореска пријава поднесе поново и то не изменом претходне већ формирањем нове пореске пријаве.</w:t>
      </w:r>
      <w:r w:rsidR="000D578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</w:p>
    <w:p w14:paraId="1E5FE845" w14:textId="4BDB5581" w:rsidR="00BC55DB" w:rsidRPr="00D83BD9" w:rsidRDefault="00BC55DB" w:rsidP="00BC55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83BD9">
        <w:rPr>
          <w:rFonts w:ascii="Times New Roman" w:hAnsi="Times New Roman" w:cs="Times New Roman"/>
          <w:bCs/>
          <w:sz w:val="24"/>
          <w:szCs w:val="24"/>
          <w:lang w:val="sr-Cyrl-RS"/>
        </w:rPr>
        <w:t>У случају да је у оквиру листе неисправности наведена порука „</w:t>
      </w:r>
      <w:r w:rsidRPr="00D83BD9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нема довољно средстава по Уговору“</w:t>
      </w:r>
      <w:r w:rsidRPr="00D83BD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потребно је да привредни субјект контактира надлежну особу из РАС-а како би се усагласила динарска противвредност. У циљу усаглашавања динарске противвредности, неопходно је  да привредни субјект достави података надлежној особи у РАС-у о датуму када је поднета пријава профактуре на портал Пореске управе.</w:t>
      </w:r>
    </w:p>
    <w:p w14:paraId="2B362D16" w14:textId="21D3EEDE" w:rsidR="00696075" w:rsidRPr="00D83BD9" w:rsidRDefault="00696075" w:rsidP="002437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4472C4" w:themeColor="accent1"/>
          <w:sz w:val="24"/>
          <w:szCs w:val="24"/>
          <w:lang w:val="sr-Cyrl-RS"/>
        </w:rPr>
      </w:pPr>
    </w:p>
    <w:p w14:paraId="1F7508C7" w14:textId="08FAD902" w:rsidR="00E12543" w:rsidRDefault="00E12543" w:rsidP="002437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A63DB93" w14:textId="0AD3CF3B" w:rsidR="00E12543" w:rsidRDefault="00E12543" w:rsidP="002437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1C05F31" w14:textId="77777777" w:rsidR="00CA75B8" w:rsidRDefault="00CA75B8" w:rsidP="00D83BD9">
      <w:pPr>
        <w:tabs>
          <w:tab w:val="left" w:pos="1764"/>
          <w:tab w:val="left" w:pos="412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3B1BE7B9" w14:textId="349C1A9A" w:rsidR="00197560" w:rsidRPr="00197560" w:rsidRDefault="00197560" w:rsidP="00197560">
      <w:pPr>
        <w:spacing w:line="25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</w:pPr>
      <w:r w:rsidRPr="00197560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ПОСТУПАК ОСЛОБАЂАЊА ОД ПДВ-А КОД ПОРЕСКЕ УПРАВЕ </w:t>
      </w:r>
    </w:p>
    <w:p w14:paraId="0F1A1FBB" w14:textId="0B1837A8" w:rsidR="00197560" w:rsidRPr="00197560" w:rsidRDefault="00197560" w:rsidP="00197560">
      <w:pPr>
        <w:spacing w:line="256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197560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У СЛУЧАЈУ ИНО ДОБАВЉАЧА</w:t>
      </w:r>
    </w:p>
    <w:p w14:paraId="783FF583" w14:textId="77777777" w:rsidR="00197560" w:rsidRPr="005A6225" w:rsidRDefault="00197560" w:rsidP="00197560">
      <w:pPr>
        <w:spacing w:line="256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4EA24115" w14:textId="77777777" w:rsidR="00E7357B" w:rsidRDefault="00197560" w:rsidP="00895FF7">
      <w:pPr>
        <w:spacing w:line="25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197560"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 ослобађања од ПДВ-а код Пореске Управе је нужно спровести  након добијања ФАКТУРЕ од инодобављача и то у року за набавку опреме који је дефинисан Уговором РАС-Корисник.</w:t>
      </w:r>
    </w:p>
    <w:p w14:paraId="060E071A" w14:textId="0DA4132F" w:rsidR="00E7357B" w:rsidRPr="00F551E6" w:rsidRDefault="00197560" w:rsidP="00895FF7">
      <w:pPr>
        <w:spacing w:line="256" w:lineRule="auto"/>
        <w:ind w:firstLine="720"/>
        <w:jc w:val="both"/>
      </w:pPr>
      <w:r w:rsidRPr="00F551E6">
        <w:rPr>
          <w:rFonts w:ascii="Times New Roman" w:hAnsi="Times New Roman" w:cs="Times New Roman"/>
          <w:noProof/>
          <w:sz w:val="24"/>
          <w:szCs w:val="24"/>
          <w:lang w:val="sr-Cyrl-CS"/>
        </w:rPr>
        <w:t>У случају ино добављача потребно је да корисник приликом подношења захтева за ослобађање од ПДВ у Пореској Управи достави скенирану копију ФАКТУРЕ (добављача).</w:t>
      </w:r>
      <w:r w:rsidRPr="00F551E6">
        <w:t xml:space="preserve"> </w:t>
      </w:r>
    </w:p>
    <w:p w14:paraId="7CCCD4B7" w14:textId="77777777" w:rsidR="00F551E6" w:rsidRDefault="00F551E6" w:rsidP="00895FF7">
      <w:pPr>
        <w:spacing w:line="256" w:lineRule="auto"/>
        <w:ind w:firstLine="720"/>
        <w:jc w:val="both"/>
        <w:rPr>
          <w:rFonts w:ascii="Times New Roman" w:hAnsi="Times New Roman"/>
          <w:noProof/>
          <w:sz w:val="24"/>
          <w:lang w:val="sr-Cyrl-CS"/>
        </w:rPr>
      </w:pPr>
      <w:r w:rsidRPr="00F551E6">
        <w:rPr>
          <w:rFonts w:ascii="Times New Roman" w:hAnsi="Times New Roman"/>
          <w:noProof/>
          <w:sz w:val="24"/>
          <w:lang w:val="sr-Cyrl-CS"/>
        </w:rPr>
        <w:t>Сва документација која се доставља Пореској управи у циљу остваривања права на пореско ослобођење мора бити на српском језику</w:t>
      </w:r>
      <w:r>
        <w:rPr>
          <w:rFonts w:ascii="Times New Roman" w:hAnsi="Times New Roman"/>
          <w:noProof/>
          <w:sz w:val="24"/>
          <w:lang w:val="sr-Cyrl-CS"/>
        </w:rPr>
        <w:t>.</w:t>
      </w:r>
      <w:r w:rsidRPr="00F551E6">
        <w:rPr>
          <w:rFonts w:ascii="Times New Roman" w:hAnsi="Times New Roman"/>
          <w:noProof/>
          <w:sz w:val="24"/>
          <w:lang w:val="sr-Cyrl-CS"/>
        </w:rPr>
        <w:t xml:space="preserve"> </w:t>
      </w:r>
    </w:p>
    <w:p w14:paraId="5D7D94D4" w14:textId="730C74DB" w:rsidR="00F551E6" w:rsidRPr="00F551E6" w:rsidRDefault="00F551E6" w:rsidP="00895FF7">
      <w:pPr>
        <w:ind w:firstLine="720"/>
        <w:rPr>
          <w:rFonts w:ascii="Times New Roman" w:hAnsi="Times New Roman" w:cs="Times New Roman"/>
          <w:sz w:val="24"/>
          <w:lang w:val="sr-Cyrl-CS"/>
        </w:rPr>
      </w:pPr>
      <w:r w:rsidRPr="00F551E6">
        <w:rPr>
          <w:rFonts w:ascii="Times New Roman" w:hAnsi="Times New Roman"/>
          <w:noProof/>
          <w:sz w:val="24"/>
          <w:lang w:val="sr-Cyrl-CS"/>
        </w:rPr>
        <w:t>У случају да су увозне фактуре на страном језику</w:t>
      </w:r>
      <w:r>
        <w:rPr>
          <w:rFonts w:ascii="Times New Roman" w:hAnsi="Times New Roman"/>
          <w:noProof/>
          <w:sz w:val="24"/>
          <w:lang w:val="sr-Cyrl-CS"/>
        </w:rPr>
        <w:t>,</w:t>
      </w:r>
      <w:r w:rsidRPr="00F551E6">
        <w:rPr>
          <w:rFonts w:ascii="Times New Roman" w:hAnsi="Times New Roman" w:cs="Times New Roman"/>
          <w:noProof/>
          <w:sz w:val="24"/>
          <w:lang w:val="sr-Cyrl-CS"/>
        </w:rPr>
        <w:t xml:space="preserve">  </w:t>
      </w:r>
      <w:r w:rsidR="00895FF7">
        <w:rPr>
          <w:rFonts w:ascii="Times New Roman" w:hAnsi="Times New Roman" w:cs="Times New Roman"/>
          <w:noProof/>
          <w:sz w:val="24"/>
          <w:lang w:val="sr-Cyrl-CS"/>
        </w:rPr>
        <w:t xml:space="preserve">у </w:t>
      </w:r>
      <w:r w:rsidRPr="00F551E6">
        <w:rPr>
          <w:rFonts w:ascii="Times New Roman" w:hAnsi="Times New Roman" w:cs="Times New Roman"/>
          <w:noProof/>
          <w:sz w:val="24"/>
          <w:lang w:val="sr-Cyrl-CS"/>
        </w:rPr>
        <w:t>прилогу пријаве ППО-ПДВ Образац корисник доставља два прилога, и то скениран оригинал фактуре и скениран превод фактуре од овлашћеног преводиоца.</w:t>
      </w:r>
    </w:p>
    <w:p w14:paraId="48BAA5B7" w14:textId="5A04D28B" w:rsidR="00197560" w:rsidRDefault="00197560" w:rsidP="00895FF7">
      <w:pPr>
        <w:spacing w:line="25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197560">
        <w:rPr>
          <w:rFonts w:ascii="Times New Roman" w:hAnsi="Times New Roman" w:cs="Times New Roman"/>
          <w:noProof/>
          <w:sz w:val="24"/>
          <w:szCs w:val="24"/>
          <w:lang w:val="sr-Cyrl-CS"/>
        </w:rPr>
        <w:t>У случају ино добављача, пореско ослобађање се врши искључиво на цео износ нето вредности са фактуре, без обзира да ли се плаћање врши у целини или у ратама.</w:t>
      </w:r>
    </w:p>
    <w:p w14:paraId="4D2D0F27" w14:textId="77777777" w:rsidR="00D83BD9" w:rsidRPr="00D83BD9" w:rsidRDefault="00FE638A" w:rsidP="00D83BD9">
      <w:pPr>
        <w:spacing w:after="160" w:line="259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D83BD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Потребно је имати у виду да корисник као валуту факгуре на порталу Пореске Управе бира оригиналну валуту на коју гласи  документ односно сваки појединачни документ у случају постојања више докумената односно фактура у случају ино-добављача или/и фактура у случају домаћег добављача.</w:t>
      </w:r>
    </w:p>
    <w:p w14:paraId="26D26FBD" w14:textId="516FE83B" w:rsidR="002B66E1" w:rsidRPr="00FE638A" w:rsidRDefault="002B66E1">
      <w:pPr>
        <w:spacing w:after="160" w:line="259" w:lineRule="auto"/>
        <w:rPr>
          <w:rFonts w:ascii="Times New Roman" w:hAnsi="Times New Roman" w:cs="Times New Roman"/>
          <w:b/>
          <w:noProof/>
          <w:sz w:val="24"/>
          <w:szCs w:val="24"/>
          <w:lang w:val="sr-Latn-RS"/>
        </w:rPr>
      </w:pPr>
      <w:r w:rsidRPr="00FE638A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br w:type="page"/>
      </w:r>
    </w:p>
    <w:p w14:paraId="0B25EF9E" w14:textId="3B898C26" w:rsidR="00197560" w:rsidRPr="00197560" w:rsidRDefault="00197560" w:rsidP="00197560">
      <w:pPr>
        <w:spacing w:line="256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</w:pPr>
      <w:r w:rsidRPr="00197560"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RS"/>
        </w:rPr>
        <w:t xml:space="preserve">II </w:t>
      </w:r>
      <w:r w:rsidRPr="00197560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ПОСТУПАК:</w:t>
      </w:r>
    </w:p>
    <w:p w14:paraId="3B743286" w14:textId="77777777" w:rsidR="00197560" w:rsidRDefault="00197560" w:rsidP="0019756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14:paraId="704F8B94" w14:textId="46791D19" w:rsidR="00E94948" w:rsidRDefault="002B66E1" w:rsidP="009B62C4">
      <w:pPr>
        <w:tabs>
          <w:tab w:val="left" w:pos="0"/>
        </w:tabs>
        <w:spacing w:after="0" w:line="240" w:lineRule="auto"/>
        <w:ind w:hanging="63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noProof/>
          <w:lang w:val="sr-Latn-RS" w:eastAsia="sr-Latn-RS"/>
        </w:rPr>
        <w:drawing>
          <wp:inline distT="0" distB="0" distL="0" distR="0" wp14:anchorId="2F5E15A2" wp14:editId="146C8489">
            <wp:extent cx="6869430" cy="3451225"/>
            <wp:effectExtent l="19050" t="0" r="2667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4FB2443B" w14:textId="096340C4" w:rsidR="00696075" w:rsidRDefault="00696075" w:rsidP="007E2A71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8D67145" w14:textId="4D31B649" w:rsidR="00696075" w:rsidRDefault="00696075" w:rsidP="002437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72ADF85" w14:textId="77777777" w:rsidR="00696075" w:rsidRDefault="00696075" w:rsidP="002437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A14CCE5" w14:textId="415BB158" w:rsidR="00791F8A" w:rsidRDefault="00791F8A" w:rsidP="00791F8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A34F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</w:t>
      </w:r>
      <w:r w:rsidR="007B2B07" w:rsidRPr="00BA34F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случају ино добављача </w:t>
      </w:r>
      <w:r w:rsidRPr="00BA34F4">
        <w:rPr>
          <w:rFonts w:ascii="Times New Roman" w:hAnsi="Times New Roman" w:cs="Times New Roman"/>
          <w:bCs/>
          <w:sz w:val="24"/>
          <w:szCs w:val="24"/>
          <w:lang w:val="sr-Cyrl-RS"/>
        </w:rPr>
        <w:t>корисник по добијању обавештења од стране РАС-а да је по основу Уговора</w:t>
      </w:r>
      <w:r w:rsidR="00A45597" w:rsidRPr="00BA34F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7E2A71" w:rsidRPr="007E2A71">
        <w:rPr>
          <w:rFonts w:ascii="Times New Roman" w:hAnsi="Times New Roman" w:cs="Times New Roman"/>
          <w:bCs/>
          <w:sz w:val="24"/>
          <w:szCs w:val="24"/>
          <w:lang w:val="sr-Cyrl-RS"/>
        </w:rPr>
        <w:t>статус пријаве одобрен тј. "АКТИВАН",</w:t>
      </w:r>
      <w:r w:rsidRPr="00BA34F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након добијања ФАКТУРЕ, приступа поступку ослобађања ПДВ-а, по ФАКТУРИ</w:t>
      </w:r>
      <w:r w:rsidR="00895FF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добављача односно лизинг куће.</w:t>
      </w:r>
    </w:p>
    <w:p w14:paraId="579C0BE6" w14:textId="24CA886E" w:rsidR="00895FF7" w:rsidRDefault="00895FF7" w:rsidP="00791F8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 </w:t>
      </w:r>
      <w:r w:rsidRPr="00BA34F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Портал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Pr="00BA34F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Е-Порези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к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орисник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попуњава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пријаву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ППО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-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ПДВ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Образац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из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подајућег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менија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поља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"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Број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пројекта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"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"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Број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подгранта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"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,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бира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адекватан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податак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(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број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)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уговору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уговору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директном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гранту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.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Такође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наставку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пријаве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попуњава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обавезна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поља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са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подацима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из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ФАКТУРЕ</w:t>
      </w:r>
      <w:r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(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подаци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ино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-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добављача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),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која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се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скенира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доставља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као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прилог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 w:rsidRPr="00BC55D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(</w:t>
      </w:r>
      <w:r w:rsidRPr="00BC55D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плус</w:t>
      </w:r>
      <w:r w:rsidR="007E2A71" w:rsidRPr="00BC55D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превод</w:t>
      </w:r>
      <w:r w:rsidR="00BC55DB" w:rsidRPr="00BC55D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фактуре на српски језик</w:t>
      </w:r>
      <w:r w:rsidR="007E2A71" w:rsidRPr="00BC55D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). </w:t>
      </w:r>
    </w:p>
    <w:p w14:paraId="3C701BEE" w14:textId="5BF6DDD6" w:rsidR="007E2A71" w:rsidRDefault="00895FF7" w:rsidP="00791F8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риликом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пропуњавања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ППО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-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ПДВ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Обрасца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случају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ино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-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добављача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чекира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се 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поље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"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Директан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увоз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"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делу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који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се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односи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на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врсту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промета</w:t>
      </w:r>
      <w:r w:rsidR="007E2A71" w:rsidRPr="007E2A7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.</w:t>
      </w:r>
    </w:p>
    <w:p w14:paraId="220F5C66" w14:textId="77777777" w:rsidR="00BC55DB" w:rsidRDefault="00BC55DB" w:rsidP="00303E8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085EE5B" w14:textId="32AC9650" w:rsidR="00F41159" w:rsidRDefault="00303E84" w:rsidP="00303E8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поступку ослобађања ПДВ-а постоји ризик да услед формалних /техничких /суштинских/ неисправности </w:t>
      </w:r>
      <w:r w:rsidRPr="00D80F6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Пореска пријава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променити</w:t>
      </w:r>
      <w:r w:rsidRPr="00E12543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статус</w:t>
      </w:r>
      <w:r w:rsidRPr="00E12543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из</w:t>
      </w:r>
      <w:r w:rsidRPr="00E12543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"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ПОДНЕТ</w:t>
      </w:r>
      <w:r w:rsidRPr="00E12543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"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</w:t>
      </w:r>
      <w:r w:rsidRPr="00E12543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"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ОДБАЧЕН</w:t>
      </w:r>
      <w:r w:rsidRPr="00E12543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"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уз</w:t>
      </w:r>
      <w:r w:rsidRPr="00E12543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листу</w:t>
      </w:r>
      <w:r w:rsidRPr="00E12543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неисправности</w:t>
      </w:r>
      <w:r w:rsidRPr="00E12543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том случају неопходно је да се Пореска пријава поднесе поново и то не изменом претходне већ формирањем нове пореске пријаве.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</w:p>
    <w:p w14:paraId="714BDAB1" w14:textId="650D8C28" w:rsidR="00303E84" w:rsidRDefault="00303E84" w:rsidP="00303E8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83BD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</w:t>
      </w:r>
      <w:r w:rsidR="00F41159" w:rsidRPr="00D83BD9">
        <w:rPr>
          <w:rFonts w:ascii="Times New Roman" w:hAnsi="Times New Roman" w:cs="Times New Roman"/>
          <w:bCs/>
          <w:sz w:val="24"/>
          <w:szCs w:val="24"/>
          <w:lang w:val="sr-Cyrl-RS"/>
        </w:rPr>
        <w:t>случају да је у оквиру листе неисправности наведена порука „</w:t>
      </w:r>
      <w:r w:rsidR="00F41159" w:rsidRPr="00D83BD9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нема довољно средстава по Уговору“</w:t>
      </w:r>
      <w:r w:rsidR="00F41159" w:rsidRPr="00D83BD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83BD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потребно </w:t>
      </w:r>
      <w:r w:rsidR="00F41159" w:rsidRPr="00D83BD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је </w:t>
      </w:r>
      <w:r w:rsidRPr="00D83BD9">
        <w:rPr>
          <w:rFonts w:ascii="Times New Roman" w:hAnsi="Times New Roman" w:cs="Times New Roman"/>
          <w:bCs/>
          <w:sz w:val="24"/>
          <w:szCs w:val="24"/>
          <w:lang w:val="sr-Cyrl-RS"/>
        </w:rPr>
        <w:t>да привредни субјект контактира надлежну особу из РАС</w:t>
      </w:r>
      <w:r w:rsidR="00BC55DB" w:rsidRPr="00D83BD9">
        <w:rPr>
          <w:rFonts w:ascii="Times New Roman" w:hAnsi="Times New Roman" w:cs="Times New Roman"/>
          <w:bCs/>
          <w:sz w:val="24"/>
          <w:szCs w:val="24"/>
          <w:lang w:val="sr-Cyrl-RS"/>
        </w:rPr>
        <w:t>-а</w:t>
      </w:r>
      <w:r w:rsidRPr="00D83BD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како би се усагласила динарска противвредност</w:t>
      </w:r>
      <w:r w:rsidR="00F41159" w:rsidRPr="00D83BD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У циљу </w:t>
      </w:r>
      <w:r w:rsidR="00BC55DB" w:rsidRPr="00D83BD9">
        <w:rPr>
          <w:rFonts w:ascii="Times New Roman" w:hAnsi="Times New Roman" w:cs="Times New Roman"/>
          <w:bCs/>
          <w:sz w:val="24"/>
          <w:szCs w:val="24"/>
          <w:lang w:val="sr-Cyrl-RS"/>
        </w:rPr>
        <w:t>усаглашавања</w:t>
      </w:r>
      <w:r w:rsidR="00F41159" w:rsidRPr="00D83BD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динарске противвредности, неопходно је  да привредни субјект достави података надлежној особи у РАС-у о датуму када је поднета пријава фактуре на портал Пореске управе</w:t>
      </w:r>
      <w:r w:rsidR="00BC55DB" w:rsidRPr="00D83BD9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53C6D94F" w14:textId="77777777" w:rsidR="00D83BD9" w:rsidRPr="00D83BD9" w:rsidRDefault="00D83BD9" w:rsidP="00303E8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1D06F47" w14:textId="5BB03350" w:rsidR="00791F8A" w:rsidRDefault="00791F8A" w:rsidP="00895FF7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A34F4">
        <w:rPr>
          <w:rFonts w:ascii="Times New Roman" w:hAnsi="Times New Roman" w:cs="Times New Roman"/>
          <w:bCs/>
          <w:sz w:val="24"/>
          <w:szCs w:val="24"/>
          <w:lang w:val="sr-Cyrl-RS"/>
        </w:rPr>
        <w:t>Провера Потврде о пореском ослобађању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врши се од стране банке/ЛК  приликом </w:t>
      </w:r>
      <w:r w:rsidR="00A45597">
        <w:rPr>
          <w:rFonts w:ascii="Times New Roman" w:hAnsi="Times New Roman" w:cs="Times New Roman"/>
          <w:bCs/>
          <w:sz w:val="24"/>
          <w:szCs w:val="24"/>
          <w:lang w:val="sr-Cyrl-RS"/>
        </w:rPr>
        <w:t>теренске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контроле</w:t>
      </w:r>
      <w:r w:rsidR="00A455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(ак</w:t>
      </w:r>
      <w:r w:rsidR="00895FF7">
        <w:rPr>
          <w:rFonts w:ascii="Times New Roman" w:hAnsi="Times New Roman" w:cs="Times New Roman"/>
          <w:bCs/>
          <w:sz w:val="24"/>
          <w:szCs w:val="24"/>
          <w:lang w:val="sr-Cyrl-RS"/>
        </w:rPr>
        <w:t>о пре тога већ није достављена)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када се иста уноси у ИС министарства. </w:t>
      </w:r>
    </w:p>
    <w:p w14:paraId="22C10264" w14:textId="440C5187" w:rsidR="002437ED" w:rsidRDefault="002437ED" w:rsidP="002437E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У случају увоза опреме, након извршеног ослобађања од ПДВ</w:t>
      </w:r>
      <w:r w:rsidR="009B62C4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а приступа се ослобађању од царине.</w:t>
      </w:r>
    </w:p>
    <w:p w14:paraId="618581A1" w14:textId="77777777" w:rsidR="002437ED" w:rsidRDefault="002437ED" w:rsidP="00582E08">
      <w:pPr>
        <w:spacing w:after="0" w:line="240" w:lineRule="auto"/>
        <w:rPr>
          <w:sz w:val="24"/>
          <w:szCs w:val="24"/>
          <w:lang w:val="sr-Latn-RS"/>
        </w:rPr>
      </w:pPr>
    </w:p>
    <w:p w14:paraId="2F1987D1" w14:textId="1B6B478C" w:rsidR="009B2EB2" w:rsidRDefault="00197560" w:rsidP="00BC55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ОСЛОБАЂАЊE</w:t>
      </w:r>
      <w:r w:rsidR="007B2B07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ОД  ЦАРИНЕ ПРИЛИКОМ УВОЗА</w:t>
      </w:r>
    </w:p>
    <w:p w14:paraId="7DA47489" w14:textId="77777777" w:rsidR="00582E08" w:rsidRDefault="00582E08" w:rsidP="00BC55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14:paraId="017C1906" w14:textId="182A87E8" w:rsidR="009B2EB2" w:rsidRDefault="009B2EB2" w:rsidP="00BC55D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Уколико се набавља опрема из иностранства, од царине се ослобађа опрема, која се набавља на основу </w:t>
      </w:r>
      <w:r w:rsidR="00582E0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фактуре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између ино добављача и корисника, по истој процедури, без обзира да ли се опрема набавља преко банке или лизинг компаније.</w:t>
      </w:r>
      <w:r w:rsidR="00582E0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Опрема која је била предмет профактуре мора бити идентична по моделу и цени опреми која је предмет фактурисања</w:t>
      </w:r>
    </w:p>
    <w:p w14:paraId="38A7E36E" w14:textId="77777777" w:rsidR="00582E08" w:rsidRDefault="00582E08" w:rsidP="00BC55DB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1E97186F" w14:textId="460E9646" w:rsidR="009B2EB2" w:rsidRDefault="009B2EB2" w:rsidP="00BC55D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BA34F4">
        <w:rPr>
          <w:rFonts w:ascii="Times New Roman" w:hAnsi="Times New Roman" w:cs="Times New Roman"/>
          <w:noProof/>
          <w:sz w:val="24"/>
          <w:szCs w:val="24"/>
          <w:lang w:val="sr-Cyrl-CS"/>
        </w:rPr>
        <w:t>Потребна докумнетација која се прилаже уз ЈЦИ када стигне опрема ради ослобађања од царине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:</w:t>
      </w:r>
    </w:p>
    <w:p w14:paraId="25911F69" w14:textId="77777777" w:rsidR="009B2EB2" w:rsidRDefault="009B2EB2" w:rsidP="009B2EB2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B62C4">
        <w:rPr>
          <w:rFonts w:ascii="Times New Roman" w:hAnsi="Times New Roman" w:cs="Times New Roman"/>
          <w:noProof/>
          <w:sz w:val="24"/>
          <w:szCs w:val="24"/>
          <w:lang w:val="sr-Cyrl-CS"/>
        </w:rPr>
        <w:t>Потврда Пореске управе о ослобођењу од плаћања ПДВ-а прилаже се уз декларацију приликом спровођења поступка стављања робе у слободан промет (увоза)</w:t>
      </w:r>
    </w:p>
    <w:p w14:paraId="4B6EC4C1" w14:textId="77777777" w:rsidR="009B2EB2" w:rsidRDefault="009B2EB2" w:rsidP="009B2EB2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Оригинал Инофактуре</w:t>
      </w:r>
    </w:p>
    <w:p w14:paraId="737EF022" w14:textId="6B8C482A" w:rsidR="009B2EB2" w:rsidRDefault="00BA34F4" w:rsidP="009B2EB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Уговор РАС-Корисник</w:t>
      </w:r>
    </w:p>
    <w:p w14:paraId="67CF4841" w14:textId="77777777" w:rsidR="009B2EB2" w:rsidRDefault="009B2EB2" w:rsidP="009B2EB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Копија прве стране Закона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(ИПА ИИ) („Службени гласник РС – Међународни уговориˮ, број 19/14) и стране на којој је текст члана 28, тачније одредба којом је прописано ослобођење од плаћања царине (</w:t>
      </w:r>
      <w:r>
        <w:rPr>
          <w:rFonts w:ascii="Times New Roman" w:hAnsi="Times New Roman" w:cs="Times New Roman"/>
          <w:noProof/>
          <w:snapToGrid w:val="0"/>
          <w:sz w:val="24"/>
          <w:szCs w:val="24"/>
          <w:lang w:val="sr-Cyrl-RS"/>
        </w:rPr>
        <w:t>биће на сајту министарства и РАСа у склопу конкурсне документације  за учешће у јавном позиву привредних субјеката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>)</w:t>
      </w:r>
      <w:r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;</w:t>
      </w:r>
    </w:p>
    <w:p w14:paraId="5FC4429A" w14:textId="6F17EE60" w:rsidR="000C388C" w:rsidRPr="005C5867" w:rsidRDefault="009B2EB2" w:rsidP="00F937E9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895FF7">
        <w:rPr>
          <w:rFonts w:ascii="Times New Roman" w:hAnsi="Times New Roman"/>
          <w:noProof/>
          <w:sz w:val="24"/>
          <w:szCs w:val="24"/>
          <w:lang w:val="sr-Cyrl-CS"/>
        </w:rPr>
        <w:t xml:space="preserve">Уговор о Директном гранту за Развојну агенцију - Повећани и технолошки побољшани производни капацитети микро и малих предузећа и предузетника </w:t>
      </w:r>
      <w:r w:rsidRPr="00895FF7">
        <w:rPr>
          <w:rFonts w:ascii="Times New Roman" w:hAnsi="Times New Roman" w:cs="Times New Roman"/>
          <w:noProof/>
          <w:snapToGrid w:val="0"/>
          <w:sz w:val="24"/>
          <w:szCs w:val="24"/>
          <w:lang w:val="sr-Cyrl-CS"/>
        </w:rPr>
        <w:t>(биће на сајту министарства и РАСа у склопу конкурсне документације  за учешће у јавном позиву привредних субјеката).</w:t>
      </w:r>
    </w:p>
    <w:sectPr w:rsidR="000C388C" w:rsidRPr="005C5867" w:rsidSect="006444FA">
      <w:headerReference w:type="default" r:id="rId18"/>
      <w:footerReference w:type="default" r:id="rId19"/>
      <w:pgSz w:w="11906" w:h="16838"/>
      <w:pgMar w:top="3888" w:right="1440" w:bottom="1440" w:left="1440" w:header="72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E189B" w14:textId="77777777" w:rsidR="002968B3" w:rsidRDefault="002968B3" w:rsidP="00C30BE4">
      <w:pPr>
        <w:spacing w:after="0" w:line="240" w:lineRule="auto"/>
      </w:pPr>
      <w:r>
        <w:separator/>
      </w:r>
    </w:p>
  </w:endnote>
  <w:endnote w:type="continuationSeparator" w:id="0">
    <w:p w14:paraId="5D0C5D17" w14:textId="77777777" w:rsidR="002968B3" w:rsidRDefault="002968B3" w:rsidP="00C3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82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ACFE" w14:textId="1D3DF0CB" w:rsidR="00696075" w:rsidRDefault="006960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25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B79C658" w14:textId="77777777" w:rsidR="00D46A89" w:rsidRDefault="00D46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9D37E" w14:textId="77777777" w:rsidR="002968B3" w:rsidRDefault="002968B3" w:rsidP="00C30BE4">
      <w:pPr>
        <w:spacing w:after="0" w:line="240" w:lineRule="auto"/>
      </w:pPr>
      <w:r>
        <w:separator/>
      </w:r>
    </w:p>
  </w:footnote>
  <w:footnote w:type="continuationSeparator" w:id="0">
    <w:p w14:paraId="66EA8B35" w14:textId="77777777" w:rsidR="002968B3" w:rsidRDefault="002968B3" w:rsidP="00C3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AA6E0" w14:textId="3830954F" w:rsidR="00C30BE4" w:rsidRDefault="00923ABB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62336" behindDoc="1" locked="0" layoutInCell="1" allowOverlap="1" wp14:anchorId="365577F9" wp14:editId="7B5D29E8">
          <wp:simplePos x="0" y="0"/>
          <wp:positionH relativeFrom="column">
            <wp:posOffset>-5099</wp:posOffset>
          </wp:positionH>
          <wp:positionV relativeFrom="paragraph">
            <wp:posOffset>-172720</wp:posOffset>
          </wp:positionV>
          <wp:extent cx="1131570" cy="971550"/>
          <wp:effectExtent l="0" t="0" r="0" b="0"/>
          <wp:wrapNone/>
          <wp:docPr id="1" name="Picture 1" descr="A picture containing text, wheel, vector graphics, ge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wheel, vector graphics, gea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57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49D3">
      <w:rPr>
        <w:noProof/>
        <w:lang w:val="sr-Latn-RS" w:eastAsia="sr-Latn-RS"/>
      </w:rPr>
      <w:drawing>
        <wp:anchor distT="0" distB="0" distL="114300" distR="114300" simplePos="0" relativeHeight="251660288" behindDoc="1" locked="0" layoutInCell="1" allowOverlap="1" wp14:anchorId="575515DC" wp14:editId="1173B13D">
          <wp:simplePos x="0" y="0"/>
          <wp:positionH relativeFrom="column">
            <wp:posOffset>4653280</wp:posOffset>
          </wp:positionH>
          <wp:positionV relativeFrom="paragraph">
            <wp:posOffset>170815</wp:posOffset>
          </wp:positionV>
          <wp:extent cx="1329690" cy="360045"/>
          <wp:effectExtent l="0" t="0" r="3810" b="1905"/>
          <wp:wrapTight wrapText="bothSides">
            <wp:wrapPolygon edited="0">
              <wp:start x="0" y="0"/>
              <wp:lineTo x="0" y="20571"/>
              <wp:lineTo x="21352" y="20571"/>
              <wp:lineTo x="21352" y="12571"/>
              <wp:lineTo x="17639" y="0"/>
              <wp:lineTo x="0" y="0"/>
            </wp:wrapPolygon>
          </wp:wrapTight>
          <wp:docPr id="29" name="Picture 29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9D3">
      <w:rPr>
        <w:noProof/>
        <w:lang w:val="sr-Latn-RS" w:eastAsia="sr-Latn-RS"/>
      </w:rPr>
      <w:drawing>
        <wp:anchor distT="0" distB="0" distL="114300" distR="114300" simplePos="0" relativeHeight="251661312" behindDoc="1" locked="0" layoutInCell="1" allowOverlap="1" wp14:anchorId="55711105" wp14:editId="1E631A26">
          <wp:simplePos x="0" y="0"/>
          <wp:positionH relativeFrom="column">
            <wp:posOffset>3344545</wp:posOffset>
          </wp:positionH>
          <wp:positionV relativeFrom="paragraph">
            <wp:posOffset>-102235</wp:posOffset>
          </wp:positionV>
          <wp:extent cx="936625" cy="899795"/>
          <wp:effectExtent l="0" t="0" r="0" b="0"/>
          <wp:wrapTight wrapText="bothSides">
            <wp:wrapPolygon edited="0">
              <wp:start x="5272" y="0"/>
              <wp:lineTo x="5272" y="14634"/>
              <wp:lineTo x="0" y="19207"/>
              <wp:lineTo x="0" y="21036"/>
              <wp:lineTo x="21087" y="21036"/>
              <wp:lineTo x="21087" y="19664"/>
              <wp:lineTo x="16255" y="14634"/>
              <wp:lineTo x="16255" y="0"/>
              <wp:lineTo x="5272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9D3"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5867A12B" wp14:editId="697E49AC">
          <wp:simplePos x="0" y="0"/>
          <wp:positionH relativeFrom="column">
            <wp:posOffset>1638300</wp:posOffset>
          </wp:positionH>
          <wp:positionV relativeFrom="paragraph">
            <wp:posOffset>-102235</wp:posOffset>
          </wp:positionV>
          <wp:extent cx="1416050" cy="899795"/>
          <wp:effectExtent l="0" t="0" r="0" b="0"/>
          <wp:wrapTight wrapText="bothSides">
            <wp:wrapPolygon edited="0">
              <wp:start x="9880" y="0"/>
              <wp:lineTo x="8427" y="915"/>
              <wp:lineTo x="7846" y="7317"/>
              <wp:lineTo x="3487" y="14634"/>
              <wp:lineTo x="0" y="19207"/>
              <wp:lineTo x="0" y="21036"/>
              <wp:lineTo x="21213" y="21036"/>
              <wp:lineTo x="21213" y="17835"/>
              <wp:lineTo x="16854" y="14634"/>
              <wp:lineTo x="13367" y="7317"/>
              <wp:lineTo x="12786" y="915"/>
              <wp:lineTo x="11333" y="0"/>
              <wp:lineTo x="9880" y="0"/>
            </wp:wrapPolygon>
          </wp:wrapTight>
          <wp:docPr id="31" name="Picture 3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FE31B7" w14:textId="238BCB2C" w:rsidR="00C30BE4" w:rsidRDefault="002437ED" w:rsidP="000C388C">
    <w:pPr>
      <w:pStyle w:val="Header"/>
      <w:jc w:val="center"/>
    </w:pPr>
    <w:r>
      <w:rPr>
        <w:noProof/>
        <w:lang w:val="sr-Latn-RS" w:eastAsia="sr-Latn-RS"/>
      </w:rPr>
      <w:drawing>
        <wp:anchor distT="0" distB="0" distL="114300" distR="114300" simplePos="0" relativeHeight="251664384" behindDoc="0" locked="0" layoutInCell="1" allowOverlap="1" wp14:anchorId="4E26EDFE" wp14:editId="0E490D31">
          <wp:simplePos x="0" y="0"/>
          <wp:positionH relativeFrom="column">
            <wp:posOffset>-828675</wp:posOffset>
          </wp:positionH>
          <wp:positionV relativeFrom="paragraph">
            <wp:posOffset>734060</wp:posOffset>
          </wp:positionV>
          <wp:extent cx="7089140" cy="731520"/>
          <wp:effectExtent l="0" t="0" r="0" b="0"/>
          <wp:wrapNone/>
          <wp:docPr id="3" name="Picture 3" descr="Untitled-111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111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914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0210"/>
    <w:multiLevelType w:val="hybridMultilevel"/>
    <w:tmpl w:val="5302FCF4"/>
    <w:lvl w:ilvl="0" w:tplc="28E2A9A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C11F9"/>
    <w:multiLevelType w:val="hybridMultilevel"/>
    <w:tmpl w:val="AED25D22"/>
    <w:lvl w:ilvl="0" w:tplc="2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F903335"/>
    <w:multiLevelType w:val="hybridMultilevel"/>
    <w:tmpl w:val="939E8B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C1A11"/>
    <w:multiLevelType w:val="hybridMultilevel"/>
    <w:tmpl w:val="87881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14613"/>
    <w:multiLevelType w:val="hybridMultilevel"/>
    <w:tmpl w:val="365E3800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1E5D65"/>
    <w:multiLevelType w:val="hybridMultilevel"/>
    <w:tmpl w:val="0E88DF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C2500"/>
    <w:multiLevelType w:val="hybridMultilevel"/>
    <w:tmpl w:val="443E7E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60767"/>
    <w:multiLevelType w:val="hybridMultilevel"/>
    <w:tmpl w:val="5F641C0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14737"/>
    <w:multiLevelType w:val="hybridMultilevel"/>
    <w:tmpl w:val="B3E4B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F3932"/>
    <w:multiLevelType w:val="hybridMultilevel"/>
    <w:tmpl w:val="F294C33C"/>
    <w:lvl w:ilvl="0" w:tplc="2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DE"/>
    <w:rsid w:val="00010FD4"/>
    <w:rsid w:val="000A15CA"/>
    <w:rsid w:val="000A41B0"/>
    <w:rsid w:val="000C388C"/>
    <w:rsid w:val="000D578D"/>
    <w:rsid w:val="000E489F"/>
    <w:rsid w:val="00134246"/>
    <w:rsid w:val="00171E2D"/>
    <w:rsid w:val="0018278B"/>
    <w:rsid w:val="00192BB5"/>
    <w:rsid w:val="00197560"/>
    <w:rsid w:val="001A2944"/>
    <w:rsid w:val="001A64A9"/>
    <w:rsid w:val="00212AF7"/>
    <w:rsid w:val="002437ED"/>
    <w:rsid w:val="002723BE"/>
    <w:rsid w:val="002968B3"/>
    <w:rsid w:val="002B66E1"/>
    <w:rsid w:val="002B68CC"/>
    <w:rsid w:val="002C23D1"/>
    <w:rsid w:val="002C369D"/>
    <w:rsid w:val="002F6954"/>
    <w:rsid w:val="00303E84"/>
    <w:rsid w:val="003A3622"/>
    <w:rsid w:val="003A70AD"/>
    <w:rsid w:val="003E2E0D"/>
    <w:rsid w:val="003F6233"/>
    <w:rsid w:val="00427B2F"/>
    <w:rsid w:val="00440189"/>
    <w:rsid w:val="00463D93"/>
    <w:rsid w:val="00464DAA"/>
    <w:rsid w:val="004B3F05"/>
    <w:rsid w:val="004E2F65"/>
    <w:rsid w:val="004F4572"/>
    <w:rsid w:val="0053642B"/>
    <w:rsid w:val="005471FB"/>
    <w:rsid w:val="00564DBC"/>
    <w:rsid w:val="00582313"/>
    <w:rsid w:val="00582E08"/>
    <w:rsid w:val="005A6225"/>
    <w:rsid w:val="005C5867"/>
    <w:rsid w:val="005F74EB"/>
    <w:rsid w:val="006270B1"/>
    <w:rsid w:val="00635CA6"/>
    <w:rsid w:val="006444FA"/>
    <w:rsid w:val="006554A5"/>
    <w:rsid w:val="0068066D"/>
    <w:rsid w:val="006928C3"/>
    <w:rsid w:val="00696075"/>
    <w:rsid w:val="00735938"/>
    <w:rsid w:val="007414E3"/>
    <w:rsid w:val="00791F8A"/>
    <w:rsid w:val="007B2B07"/>
    <w:rsid w:val="007E2A71"/>
    <w:rsid w:val="00830954"/>
    <w:rsid w:val="0089525D"/>
    <w:rsid w:val="00895FF7"/>
    <w:rsid w:val="00905AD7"/>
    <w:rsid w:val="00923ABB"/>
    <w:rsid w:val="00946AA6"/>
    <w:rsid w:val="009B2EB2"/>
    <w:rsid w:val="009B62C4"/>
    <w:rsid w:val="009D2A75"/>
    <w:rsid w:val="00A45597"/>
    <w:rsid w:val="00A6644F"/>
    <w:rsid w:val="00A9335E"/>
    <w:rsid w:val="00AA0ADE"/>
    <w:rsid w:val="00AB093D"/>
    <w:rsid w:val="00AD4657"/>
    <w:rsid w:val="00AF4F65"/>
    <w:rsid w:val="00B44DB6"/>
    <w:rsid w:val="00B45E24"/>
    <w:rsid w:val="00B46637"/>
    <w:rsid w:val="00B51CC0"/>
    <w:rsid w:val="00B523A1"/>
    <w:rsid w:val="00B92A6D"/>
    <w:rsid w:val="00BA34F4"/>
    <w:rsid w:val="00BA7EDA"/>
    <w:rsid w:val="00BC55DB"/>
    <w:rsid w:val="00BF41FA"/>
    <w:rsid w:val="00BF49D3"/>
    <w:rsid w:val="00C12BD7"/>
    <w:rsid w:val="00C17D62"/>
    <w:rsid w:val="00C22E52"/>
    <w:rsid w:val="00C30BE4"/>
    <w:rsid w:val="00C42F6D"/>
    <w:rsid w:val="00C4303E"/>
    <w:rsid w:val="00C50C8B"/>
    <w:rsid w:val="00C56439"/>
    <w:rsid w:val="00C92767"/>
    <w:rsid w:val="00CA75B8"/>
    <w:rsid w:val="00CC27E1"/>
    <w:rsid w:val="00CC6A72"/>
    <w:rsid w:val="00CE5C09"/>
    <w:rsid w:val="00D46A89"/>
    <w:rsid w:val="00D57AE2"/>
    <w:rsid w:val="00D76558"/>
    <w:rsid w:val="00D80F60"/>
    <w:rsid w:val="00D83BD9"/>
    <w:rsid w:val="00D83F13"/>
    <w:rsid w:val="00DA37A4"/>
    <w:rsid w:val="00DA6A38"/>
    <w:rsid w:val="00DA7F39"/>
    <w:rsid w:val="00DF20F9"/>
    <w:rsid w:val="00DF578A"/>
    <w:rsid w:val="00E12543"/>
    <w:rsid w:val="00E43DF6"/>
    <w:rsid w:val="00E45183"/>
    <w:rsid w:val="00E63FBF"/>
    <w:rsid w:val="00E7357B"/>
    <w:rsid w:val="00E74D48"/>
    <w:rsid w:val="00E94948"/>
    <w:rsid w:val="00E957A5"/>
    <w:rsid w:val="00EB3779"/>
    <w:rsid w:val="00F25272"/>
    <w:rsid w:val="00F41159"/>
    <w:rsid w:val="00F551E6"/>
    <w:rsid w:val="00F732FF"/>
    <w:rsid w:val="00F86A72"/>
    <w:rsid w:val="00FA71D0"/>
    <w:rsid w:val="00FB7E85"/>
    <w:rsid w:val="00FC15F0"/>
    <w:rsid w:val="00FE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4B821"/>
  <w15:chartTrackingRefBased/>
  <w15:docId w15:val="{018A5149-92DF-4175-845A-4717F218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E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 Paragraph (numbered (a)),Lapis Bulleted List"/>
    <w:basedOn w:val="Normal"/>
    <w:link w:val="ListParagraphChar"/>
    <w:uiPriority w:val="34"/>
    <w:qFormat/>
    <w:rsid w:val="00463D93"/>
    <w:pPr>
      <w:spacing w:after="160" w:line="259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63D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3D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0BE4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30BE4"/>
  </w:style>
  <w:style w:type="paragraph" w:styleId="Footer">
    <w:name w:val="footer"/>
    <w:basedOn w:val="Normal"/>
    <w:link w:val="FooterChar"/>
    <w:uiPriority w:val="99"/>
    <w:unhideWhenUsed/>
    <w:rsid w:val="00C30BE4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30BE4"/>
  </w:style>
  <w:style w:type="character" w:styleId="CommentReference">
    <w:name w:val="annotation reference"/>
    <w:basedOn w:val="DefaultParagraphFont"/>
    <w:uiPriority w:val="99"/>
    <w:semiHidden/>
    <w:unhideWhenUsed/>
    <w:rsid w:val="00440189"/>
    <w:rPr>
      <w:sz w:val="16"/>
      <w:szCs w:val="16"/>
    </w:rPr>
  </w:style>
  <w:style w:type="paragraph" w:styleId="NoSpacing">
    <w:name w:val="No Spacing"/>
    <w:uiPriority w:val="1"/>
    <w:qFormat/>
    <w:rsid w:val="00FB7E8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FB7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7E85"/>
    <w:rPr>
      <w:rFonts w:ascii="Times New Roman" w:eastAsia="Times New Roman" w:hAnsi="Times New Roman" w:cs="Times New Roman"/>
      <w:sz w:val="20"/>
      <w:szCs w:val="20"/>
      <w:lang w:val="sr-Cyrl-CS"/>
    </w:rPr>
  </w:style>
  <w:style w:type="table" w:styleId="TableGrid">
    <w:name w:val="Table Grid"/>
    <w:basedOn w:val="TableNormal"/>
    <w:uiPriority w:val="39"/>
    <w:rsid w:val="00FB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8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1 Char,List Paragraph (numbered (a)) Char,Lapis Bulleted List Char"/>
    <w:link w:val="ListParagraph"/>
    <w:uiPriority w:val="34"/>
    <w:locked/>
    <w:rsid w:val="002437E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657"/>
    <w:pPr>
      <w:spacing w:after="20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65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8C421C-8A6F-4558-A559-E4962C38C5AA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DE756F5-020E-44B9-B83A-550E1F35CB61}">
      <dgm:prSet phldrT="[Text]" custT="1"/>
      <dgm:spPr>
        <a:xfrm>
          <a:off x="1201704" y="0"/>
          <a:ext cx="923500" cy="135255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r-Cyrl-RS" sz="900" b="1" u="sng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РАС</a:t>
          </a:r>
          <a:r>
            <a:rPr lang="sr-Cyrl-RS" sz="9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по сазнању, да је претходно унет Уговор, одобрен  тј. у статусу "АКТИВАН" </a:t>
          </a:r>
          <a:r>
            <a:rPr lang="sr-Cyrl-RS" sz="900" b="1" u="sng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обавештава корисника путем емаила</a:t>
          </a:r>
          <a:r>
            <a:rPr lang="sr-Cyrl-RS" sz="900" u="sng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 а </a:t>
          </a:r>
          <a:r>
            <a:rPr lang="sr-Cyrl-RS" sz="9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банку/лк путем ИС </a:t>
          </a:r>
          <a:r>
            <a:rPr lang="sr-Latn-RS" sz="9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</a:t>
          </a:r>
          <a:r>
            <a:rPr lang="sr-Cyrl-RS" sz="9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инистарства, да је Уговор унет на Портал ПУ </a:t>
          </a:r>
          <a:endParaRPr lang="en-US" sz="900" baseline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F04AAE5D-6A8F-4F21-9074-ADF31646A4E7}" type="parTrans" cxnId="{12344E44-789F-414F-A609-8DD068A61603}">
      <dgm:prSet/>
      <dgm:spPr/>
      <dgm:t>
        <a:bodyPr/>
        <a:lstStyle/>
        <a:p>
          <a:endParaRPr lang="en-US"/>
        </a:p>
      </dgm:t>
    </dgm:pt>
    <dgm:pt modelId="{0F584E1D-39D1-49B0-AAE3-3D97BE4BD161}" type="sibTrans" cxnId="{12344E44-789F-414F-A609-8DD068A61603}">
      <dgm:prSet/>
      <dgm:spPr>
        <a:xfrm>
          <a:off x="2200817" y="583581"/>
          <a:ext cx="160297" cy="185387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FEB995B-1EED-471A-ADF7-568E8DA018AC}">
      <dgm:prSet phldrT="[Text]" custT="1"/>
      <dgm:spPr>
        <a:xfrm>
          <a:off x="2427653" y="0"/>
          <a:ext cx="918118" cy="135255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sr-Cyrl-RS" sz="9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Одмах након пријема </a:t>
          </a:r>
          <a:r>
            <a:rPr lang="sr-Cyrl-RS" sz="900">
              <a:solidFill>
                <a:sysClr val="windowText" lastClr="000000"/>
              </a:solidFill>
            </a:rPr>
            <a:t>обавештења од стране РАС-(а пре пријема обострано потписаног уговора</a:t>
          </a:r>
          <a:r>
            <a:rPr lang="sr-Cyrl-RS" sz="9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), </a:t>
          </a:r>
          <a:r>
            <a:rPr lang="sr-Cyrl-RS" sz="900" b="1" u="sng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корисник приступа поступку ослобађања </a:t>
          </a:r>
          <a:r>
            <a:rPr lang="sr-Cyrl-RS" sz="9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ПДВ-а  на порталу ПУ и уноси профактуру добављача</a:t>
          </a:r>
          <a:endParaRPr lang="en-US" sz="9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DF3D550D-D483-4BAB-B049-6F87E16E114E}" type="parTrans" cxnId="{C07210B7-CA81-4623-ABF3-C846C3504456}">
      <dgm:prSet/>
      <dgm:spPr/>
      <dgm:t>
        <a:bodyPr/>
        <a:lstStyle/>
        <a:p>
          <a:endParaRPr lang="en-US"/>
        </a:p>
      </dgm:t>
    </dgm:pt>
    <dgm:pt modelId="{4932DC75-6C86-4A79-966E-2B638786BB98}" type="sibTrans" cxnId="{C07210B7-CA81-4623-ABF3-C846C3504456}">
      <dgm:prSet custT="1"/>
      <dgm:spPr>
        <a:xfrm>
          <a:off x="3363953" y="583581"/>
          <a:ext cx="268080" cy="185387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 sz="8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22D8F95-30DD-4E18-B556-90782E078B77}">
      <dgm:prSet/>
      <dgm:spPr>
        <a:xfrm>
          <a:off x="2427653" y="0"/>
          <a:ext cx="918118" cy="135255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/>
          <a:endParaRPr lang="en-US" sz="4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0A368AE1-B05E-479D-9045-C8436D93B38C}" type="parTrans" cxnId="{31290E7A-D392-46CC-BE78-D6DFEE79994D}">
      <dgm:prSet/>
      <dgm:spPr/>
      <dgm:t>
        <a:bodyPr/>
        <a:lstStyle/>
        <a:p>
          <a:endParaRPr lang="en-US"/>
        </a:p>
      </dgm:t>
    </dgm:pt>
    <dgm:pt modelId="{4E2B6583-DEBC-4F46-9922-EE816E4E7868}" type="sibTrans" cxnId="{31290E7A-D392-46CC-BE78-D6DFEE79994D}">
      <dgm:prSet/>
      <dgm:spPr/>
      <dgm:t>
        <a:bodyPr/>
        <a:lstStyle/>
        <a:p>
          <a:endParaRPr lang="en-US"/>
        </a:p>
      </dgm:t>
    </dgm:pt>
    <dgm:pt modelId="{E16BA63A-0A95-4AEA-BCC5-58914FA1682D}">
      <dgm:prSet custT="1"/>
      <dgm:spPr>
        <a:xfrm>
          <a:off x="4687893" y="0"/>
          <a:ext cx="747531" cy="135255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r-Cyrl-RS" sz="900" b="0" u="sng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По добијању Потврде </a:t>
          </a:r>
          <a:r>
            <a:rPr lang="sr-Cyrl-RS" sz="9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о пореском ослобођењу</a:t>
          </a:r>
          <a:r>
            <a:rPr lang="sr-Cyrl-RS" sz="900" b="1" u="sng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 корисник је  шаље банци /лк (</a:t>
          </a:r>
          <a:r>
            <a:rPr lang="sr-Cyrl-RS" sz="9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скениранпутем е-маила</a:t>
          </a:r>
          <a:r>
            <a:rPr lang="sr-Cyrl-RS" sz="9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)</a:t>
          </a:r>
          <a:endParaRPr lang="en-US" sz="900">
            <a:solidFill>
              <a:srgbClr val="C00000"/>
            </a:solidFill>
            <a:latin typeface="Calibri" panose="020F0502020204030204"/>
            <a:ea typeface="+mn-ea"/>
            <a:cs typeface="+mn-cs"/>
          </a:endParaRPr>
        </a:p>
        <a:p>
          <a:endParaRPr lang="en-US" sz="9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F5B7A90-9FBF-4DD6-ABEE-09649D116BA3}" type="parTrans" cxnId="{C46C67CE-EAED-4261-B40C-23958162B627}">
      <dgm:prSet/>
      <dgm:spPr/>
      <dgm:t>
        <a:bodyPr/>
        <a:lstStyle/>
        <a:p>
          <a:endParaRPr lang="en-US"/>
        </a:p>
      </dgm:t>
    </dgm:pt>
    <dgm:pt modelId="{2E2E656B-0D29-44B2-BFF6-F4237045BF3A}" type="sibTrans" cxnId="{C46C67CE-EAED-4261-B40C-23958162B627}">
      <dgm:prSet/>
      <dgm:spPr>
        <a:xfrm>
          <a:off x="5510178" y="583581"/>
          <a:ext cx="158476" cy="185387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7CC2A54-79B3-419C-B56C-B33151C3FCDB}">
      <dgm:prSet custT="1"/>
      <dgm:spPr>
        <a:xfrm>
          <a:off x="5734438" y="0"/>
          <a:ext cx="747531" cy="135255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r-Cyrl-RS" sz="9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Банка/лк приликом теренске контоле,   уноси податак о исправности факутре (без ПДВа) у ИС министарства</a:t>
          </a:r>
          <a:endParaRPr lang="en-US" sz="9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1BE96440-0A56-46A7-9174-100413F3A7FE}" type="parTrans" cxnId="{D1CC0109-5261-4DE1-BF74-AAFC1FE419A4}">
      <dgm:prSet/>
      <dgm:spPr/>
      <dgm:t>
        <a:bodyPr/>
        <a:lstStyle/>
        <a:p>
          <a:endParaRPr lang="en-US"/>
        </a:p>
      </dgm:t>
    </dgm:pt>
    <dgm:pt modelId="{1540AFAC-C22B-484F-BA6E-782E037A2B61}" type="sibTrans" cxnId="{D1CC0109-5261-4DE1-BF74-AAFC1FE419A4}">
      <dgm:prSet/>
      <dgm:spPr/>
      <dgm:t>
        <a:bodyPr/>
        <a:lstStyle/>
        <a:p>
          <a:endParaRPr lang="en-US"/>
        </a:p>
      </dgm:t>
    </dgm:pt>
    <dgm:pt modelId="{13F1B3C3-CCB9-4343-9955-875BD688E3B8}">
      <dgm:prSet phldrT="[Text]" custT="1"/>
      <dgm:spPr>
        <a:xfrm>
          <a:off x="4555" y="0"/>
          <a:ext cx="898136" cy="135255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r-Cyrl-RS" sz="900" b="1" u="sng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РАС</a:t>
          </a:r>
          <a:r>
            <a:rPr lang="sr-Cyrl-RS" sz="9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након обостраног</a:t>
          </a:r>
          <a:r>
            <a:rPr lang="sr-Cyrl-RS" sz="900" baseline="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sr-Cyrl-RS" sz="9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потписивања, </a:t>
          </a:r>
          <a:r>
            <a:rPr lang="sr-Cyrl-RS" sz="900" b="1" u="sng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уноси Уговор са корисником на Портал </a:t>
          </a:r>
          <a:r>
            <a:rPr lang="sr-Cyrl-RS" sz="9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ПУ (Е-порези</a:t>
          </a:r>
          <a:r>
            <a:rPr lang="sr-Cyrl-RS" sz="9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)</a:t>
          </a:r>
          <a:endParaRPr lang="en-US" sz="900" baseline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BB3C5AF-D3FB-485C-90EA-31FBB98B6396}" type="sibTrans" cxnId="{F3169723-8D9E-473B-B768-19E8030BC06E}">
      <dgm:prSet custT="1"/>
      <dgm:spPr>
        <a:xfrm>
          <a:off x="930390" y="583581"/>
          <a:ext cx="252586" cy="185387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 sz="8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93AAF43-07A3-4F35-B1F1-143A77A307E4}" type="parTrans" cxnId="{F3169723-8D9E-473B-B768-19E8030BC06E}">
      <dgm:prSet/>
      <dgm:spPr/>
      <dgm:t>
        <a:bodyPr/>
        <a:lstStyle/>
        <a:p>
          <a:endParaRPr lang="en-US"/>
        </a:p>
      </dgm:t>
    </dgm:pt>
    <dgm:pt modelId="{E3703C7A-BBE3-4580-80D3-7A1471EEECA3}">
      <dgm:prSet custT="1"/>
      <dgm:spPr/>
      <dgm:t>
        <a:bodyPr/>
        <a:lstStyle/>
        <a:p>
          <a:r>
            <a:rPr lang="sr-Cyrl-RS" sz="900" b="0" u="sng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По добијању потрврде</a:t>
          </a:r>
          <a:r>
            <a:rPr lang="sr-Cyrl-RS" sz="900" b="1" u="sng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 банка /лк извршава исплату средстава добављачу</a:t>
          </a:r>
          <a:endParaRPr lang="en-US" sz="900"/>
        </a:p>
      </dgm:t>
    </dgm:pt>
    <dgm:pt modelId="{4BAB1FBA-D898-4897-8A32-E99DF93825B5}" type="parTrans" cxnId="{760C4B51-7A44-4593-B8AC-128F17AB9794}">
      <dgm:prSet/>
      <dgm:spPr/>
      <dgm:t>
        <a:bodyPr/>
        <a:lstStyle/>
        <a:p>
          <a:endParaRPr lang="en-US"/>
        </a:p>
      </dgm:t>
    </dgm:pt>
    <dgm:pt modelId="{3C4BC2E7-AF35-4AC7-94A2-5C72B79EF2AD}" type="sibTrans" cxnId="{760C4B51-7A44-4593-B8AC-128F17AB9794}">
      <dgm:prSet/>
      <dgm:spPr/>
      <dgm:t>
        <a:bodyPr/>
        <a:lstStyle/>
        <a:p>
          <a:endParaRPr lang="en-US"/>
        </a:p>
      </dgm:t>
    </dgm:pt>
    <dgm:pt modelId="{FBB3F8F5-30C8-4097-9EEE-16903AF8E843}">
      <dgm:prSet custT="1"/>
      <dgm:spPr/>
      <dgm:t>
        <a:bodyPr/>
        <a:lstStyle/>
        <a:p>
          <a:r>
            <a:rPr lang="sr-Cyrl-RS" sz="900" u="sng">
              <a:solidFill>
                <a:sysClr val="windowText" lastClr="000000"/>
              </a:solidFill>
            </a:rPr>
            <a:t>Корисник шаље </a:t>
          </a:r>
          <a:r>
            <a:rPr lang="sr-Cyrl-RS" sz="900" u="sng">
              <a:solidFill>
                <a:sysClr val="windowText" lastClr="000000"/>
              </a:solidFill>
              <a:latin typeface="Calibri" panose="020F0502020204030204" pitchFamily="34" charset="0"/>
              <a:cs typeface="Calibri" panose="020F0502020204030204" pitchFamily="34" charset="0"/>
            </a:rPr>
            <a:t>информацију</a:t>
          </a:r>
          <a:r>
            <a:rPr lang="sr-Cyrl-RS" sz="900">
              <a:solidFill>
                <a:sysClr val="windowText" lastClr="000000"/>
              </a:solidFill>
            </a:rPr>
            <a:t>/ потврду о </a:t>
          </a:r>
          <a:r>
            <a:rPr lang="sr-Cyrl-RS" sz="900">
              <a:solidFill>
                <a:sysClr val="windowText" lastClr="000000"/>
              </a:solidFill>
              <a:latin typeface="Calibri" panose="020F0502020204030204" pitchFamily="34" charset="0"/>
              <a:cs typeface="Calibri" panose="020F0502020204030204" pitchFamily="34" charset="0"/>
            </a:rPr>
            <a:t>пореском</a:t>
          </a:r>
          <a:r>
            <a:rPr lang="sr-Cyrl-RS" sz="900">
              <a:solidFill>
                <a:sysClr val="windowText" lastClr="000000"/>
              </a:solidFill>
            </a:rPr>
            <a:t> </a:t>
          </a:r>
          <a:r>
            <a:rPr lang="sr-Cyrl-RS" sz="900">
              <a:solidFill>
                <a:sysClr val="windowText" lastClr="000000"/>
              </a:solidFill>
              <a:latin typeface="+mn-lt"/>
            </a:rPr>
            <a:t>ослобађању домаћем</a:t>
          </a:r>
          <a:r>
            <a:rPr lang="sr-Cyrl-RS" sz="900">
              <a:solidFill>
                <a:sysClr val="windowText" lastClr="000000"/>
              </a:solidFill>
            </a:rPr>
            <a:t> </a:t>
          </a:r>
          <a:r>
            <a:rPr lang="sr-Cyrl-RS" sz="900" u="sng">
              <a:solidFill>
                <a:sysClr val="windowText" lastClr="000000"/>
              </a:solidFill>
            </a:rPr>
            <a:t>добављачу  </a:t>
          </a:r>
          <a:r>
            <a:rPr lang="sr-Cyrl-RS" sz="900">
              <a:solidFill>
                <a:sysClr val="windowText" lastClr="000000"/>
              </a:solidFill>
            </a:rPr>
            <a:t>како би  издао фактуру без ПДВа</a:t>
          </a:r>
          <a:endParaRPr lang="en-US" sz="900">
            <a:solidFill>
              <a:sysClr val="windowText" lastClr="000000"/>
            </a:solidFill>
          </a:endParaRPr>
        </a:p>
      </dgm:t>
    </dgm:pt>
    <dgm:pt modelId="{87DECFDE-5F07-4844-BD2A-E906E1195594}" type="parTrans" cxnId="{99B3D037-68AC-4AAF-B3FE-DA09B186599F}">
      <dgm:prSet/>
      <dgm:spPr/>
      <dgm:t>
        <a:bodyPr/>
        <a:lstStyle/>
        <a:p>
          <a:endParaRPr lang="en-US"/>
        </a:p>
      </dgm:t>
    </dgm:pt>
    <dgm:pt modelId="{7254D788-1A8B-450B-A5F8-A27A4C433479}" type="sibTrans" cxnId="{99B3D037-68AC-4AAF-B3FE-DA09B186599F}">
      <dgm:prSet/>
      <dgm:spPr/>
      <dgm:t>
        <a:bodyPr/>
        <a:lstStyle/>
        <a:p>
          <a:endParaRPr lang="en-US"/>
        </a:p>
      </dgm:t>
    </dgm:pt>
    <dgm:pt modelId="{745439E7-931D-430D-BC02-5D217F53CB21}" type="pres">
      <dgm:prSet presAssocID="{498C421C-8A6F-4558-A559-E4962C38C5A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F638A7B-7D52-45C3-B5E1-3FDCEF35F580}" type="pres">
      <dgm:prSet presAssocID="{13F1B3C3-CCB9-4343-9955-875BD688E3B8}" presName="node" presStyleLbl="node1" presStyleIdx="0" presStyleCnt="7" custScaleX="153693" custScaleY="96978" custLinFactNeighborX="-5391" custLinFactNeighborY="34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B07E6F-198A-497B-9785-4166AB85F48E}" type="pres">
      <dgm:prSet presAssocID="{3BB3C5AF-D3FB-485C-90EA-31FBB98B6396}" presName="sibTrans" presStyleLbl="sibTrans2D1" presStyleIdx="0" presStyleCnt="6" custScaleX="197404" custScaleY="97420"/>
      <dgm:spPr/>
      <dgm:t>
        <a:bodyPr/>
        <a:lstStyle/>
        <a:p>
          <a:endParaRPr lang="en-US"/>
        </a:p>
      </dgm:t>
    </dgm:pt>
    <dgm:pt modelId="{0917DC0A-E26F-4310-A103-25484D2A0D22}" type="pres">
      <dgm:prSet presAssocID="{3BB3C5AF-D3FB-485C-90EA-31FBB98B6396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40B8183A-1DA3-4652-983E-74F12A480840}" type="pres">
      <dgm:prSet presAssocID="{4DE756F5-020E-44B9-B83A-550E1F35CB61}" presName="node" presStyleLbl="node1" presStyleIdx="1" presStyleCnt="7" custScaleX="148144" custScaleY="989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AEBBC7-35CF-4F60-B88D-C2E17FCFF227}" type="pres">
      <dgm:prSet presAssocID="{0F584E1D-39D1-49B0-AAE3-3D97BE4BD161}" presName="sibTrans" presStyleLbl="sibTrans2D1" presStyleIdx="1" presStyleCnt="6" custScaleX="129131" custScaleY="132344"/>
      <dgm:spPr/>
      <dgm:t>
        <a:bodyPr/>
        <a:lstStyle/>
        <a:p>
          <a:endParaRPr lang="en-US"/>
        </a:p>
      </dgm:t>
    </dgm:pt>
    <dgm:pt modelId="{C4011B7F-9124-42B4-85E7-5F18CBB170A9}" type="pres">
      <dgm:prSet presAssocID="{0F584E1D-39D1-49B0-AAE3-3D97BE4BD161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B82B710B-06AA-4220-8EC8-882B13C2499F}" type="pres">
      <dgm:prSet presAssocID="{AFEB995B-1EED-471A-ADF7-568E8DA018AC}" presName="node" presStyleLbl="node1" presStyleIdx="2" presStyleCnt="7" custScaleX="122820" custLinFactNeighborX="1966" custLinFactNeighborY="-20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105E08-23E1-46E7-AC36-F15B97B5ECDF}" type="pres">
      <dgm:prSet presAssocID="{4932DC75-6C86-4A79-966E-2B638786BB98}" presName="sibTrans" presStyleLbl="sibTrans2D1" presStyleIdx="2" presStyleCnt="6" custScaleX="143407" custScaleY="119109"/>
      <dgm:spPr/>
      <dgm:t>
        <a:bodyPr/>
        <a:lstStyle/>
        <a:p>
          <a:endParaRPr lang="en-US"/>
        </a:p>
      </dgm:t>
    </dgm:pt>
    <dgm:pt modelId="{50B2B8FB-381A-43A8-84EF-EAB12734206B}" type="pres">
      <dgm:prSet presAssocID="{4932DC75-6C86-4A79-966E-2B638786BB98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9C9C836E-3565-48AF-A81A-D5F67AF744B9}" type="pres">
      <dgm:prSet presAssocID="{E16BA63A-0A95-4AEA-BCC5-58914FA1682D}" presName="node" presStyleLbl="node1" presStyleIdx="3" presStyleCnt="7" custScaleX="153844" custScaleY="981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32B7E6-650E-439B-88AA-F23B4646775B}" type="pres">
      <dgm:prSet presAssocID="{2E2E656B-0D29-44B2-BFF6-F4237045BF3A}" presName="sibTrans" presStyleLbl="sibTrans2D1" presStyleIdx="3" presStyleCnt="6"/>
      <dgm:spPr/>
      <dgm:t>
        <a:bodyPr/>
        <a:lstStyle/>
        <a:p>
          <a:endParaRPr lang="en-US"/>
        </a:p>
      </dgm:t>
    </dgm:pt>
    <dgm:pt modelId="{021326C3-E5FA-478D-93D0-CA6FB150BEA1}" type="pres">
      <dgm:prSet presAssocID="{2E2E656B-0D29-44B2-BFF6-F4237045BF3A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3F715D33-A86A-4FF0-8AB1-A5F4B430819D}" type="pres">
      <dgm:prSet presAssocID="{E3703C7A-BBE3-4580-80D3-7A1471EEECA3}" presName="node" presStyleLbl="node1" presStyleIdx="4" presStyleCnt="7" custScaleX="124630" custScaleY="97612" custLinFactNeighborX="194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B4EEFC-DFCD-4B52-BCE6-2E5C53E5E764}" type="pres">
      <dgm:prSet presAssocID="{3C4BC2E7-AF35-4AC7-94A2-5C72B79EF2AD}" presName="sibTrans" presStyleLbl="sibTrans2D1" presStyleIdx="4" presStyleCnt="6"/>
      <dgm:spPr/>
      <dgm:t>
        <a:bodyPr/>
        <a:lstStyle/>
        <a:p>
          <a:endParaRPr lang="en-US"/>
        </a:p>
      </dgm:t>
    </dgm:pt>
    <dgm:pt modelId="{3181C27E-BBE0-4961-93F1-A3F0EB5B9882}" type="pres">
      <dgm:prSet presAssocID="{3C4BC2E7-AF35-4AC7-94A2-5C72B79EF2AD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665EB9AA-CC49-4D95-A102-48FAF3B3F4BF}" type="pres">
      <dgm:prSet presAssocID="{FBB3F8F5-30C8-4097-9EEE-16903AF8E843}" presName="node" presStyleLbl="node1" presStyleIdx="5" presStyleCnt="7" custScaleX="142152" custScaleY="1013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38C4DF-A64C-4E4A-9B6B-3478EACCDED1}" type="pres">
      <dgm:prSet presAssocID="{7254D788-1A8B-450B-A5F8-A27A4C433479}" presName="sibTrans" presStyleLbl="sibTrans2D1" presStyleIdx="5" presStyleCnt="6"/>
      <dgm:spPr/>
      <dgm:t>
        <a:bodyPr/>
        <a:lstStyle/>
        <a:p>
          <a:endParaRPr lang="en-US"/>
        </a:p>
      </dgm:t>
    </dgm:pt>
    <dgm:pt modelId="{1E69E3A6-81A1-49C1-8F26-1FD2D1BE54AB}" type="pres">
      <dgm:prSet presAssocID="{7254D788-1A8B-450B-A5F8-A27A4C433479}" presName="connectorText" presStyleLbl="sibTrans2D1" presStyleIdx="5" presStyleCnt="6"/>
      <dgm:spPr/>
      <dgm:t>
        <a:bodyPr/>
        <a:lstStyle/>
        <a:p>
          <a:endParaRPr lang="en-US"/>
        </a:p>
      </dgm:t>
    </dgm:pt>
    <dgm:pt modelId="{FA836019-69F8-49BC-BDDF-AEC4A5F0FB97}" type="pres">
      <dgm:prSet presAssocID="{F7CC2A54-79B3-419C-B56C-B33151C3FCDB}" presName="node" presStyleLbl="node1" presStyleIdx="6" presStyleCnt="7" custScaleX="129583" custScaleY="965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17ADD89-363E-4A72-966E-E115A4335E2E}" type="presOf" srcId="{F7CC2A54-79B3-419C-B56C-B33151C3FCDB}" destId="{FA836019-69F8-49BC-BDDF-AEC4A5F0FB97}" srcOrd="0" destOrd="0" presId="urn:microsoft.com/office/officeart/2005/8/layout/process1"/>
    <dgm:cxn modelId="{F295590D-C752-4E2F-8A02-6F02B10A0958}" type="presOf" srcId="{3C4BC2E7-AF35-4AC7-94A2-5C72B79EF2AD}" destId="{F6B4EEFC-DFCD-4B52-BCE6-2E5C53E5E764}" srcOrd="0" destOrd="0" presId="urn:microsoft.com/office/officeart/2005/8/layout/process1"/>
    <dgm:cxn modelId="{49B28636-A8D3-4E4E-8EE9-4860AB910EEE}" type="presOf" srcId="{7254D788-1A8B-450B-A5F8-A27A4C433479}" destId="{BE38C4DF-A64C-4E4A-9B6B-3478EACCDED1}" srcOrd="0" destOrd="0" presId="urn:microsoft.com/office/officeart/2005/8/layout/process1"/>
    <dgm:cxn modelId="{D1CC0109-5261-4DE1-BF74-AAFC1FE419A4}" srcId="{498C421C-8A6F-4558-A559-E4962C38C5AA}" destId="{F7CC2A54-79B3-419C-B56C-B33151C3FCDB}" srcOrd="6" destOrd="0" parTransId="{1BE96440-0A56-46A7-9174-100413F3A7FE}" sibTransId="{1540AFAC-C22B-484F-BA6E-782E037A2B61}"/>
    <dgm:cxn modelId="{5CF3D767-92BD-4FCF-9A9A-894BBDE9F02B}" type="presOf" srcId="{E16BA63A-0A95-4AEA-BCC5-58914FA1682D}" destId="{9C9C836E-3565-48AF-A81A-D5F67AF744B9}" srcOrd="0" destOrd="0" presId="urn:microsoft.com/office/officeart/2005/8/layout/process1"/>
    <dgm:cxn modelId="{EC1530ED-49B7-4E8F-9735-9B8AB0160818}" type="presOf" srcId="{0F584E1D-39D1-49B0-AAE3-3D97BE4BD161}" destId="{C4011B7F-9124-42B4-85E7-5F18CBB170A9}" srcOrd="1" destOrd="0" presId="urn:microsoft.com/office/officeart/2005/8/layout/process1"/>
    <dgm:cxn modelId="{12344E44-789F-414F-A609-8DD068A61603}" srcId="{498C421C-8A6F-4558-A559-E4962C38C5AA}" destId="{4DE756F5-020E-44B9-B83A-550E1F35CB61}" srcOrd="1" destOrd="0" parTransId="{F04AAE5D-6A8F-4F21-9074-ADF31646A4E7}" sibTransId="{0F584E1D-39D1-49B0-AAE3-3D97BE4BD161}"/>
    <dgm:cxn modelId="{9704A2B3-BBA0-4425-B8C4-CBF02B82891E}" type="presOf" srcId="{4932DC75-6C86-4A79-966E-2B638786BB98}" destId="{A8105E08-23E1-46E7-AC36-F15B97B5ECDF}" srcOrd="0" destOrd="0" presId="urn:microsoft.com/office/officeart/2005/8/layout/process1"/>
    <dgm:cxn modelId="{EFCA9246-474A-4F6F-83ED-1029CA12AFB3}" type="presOf" srcId="{4DE756F5-020E-44B9-B83A-550E1F35CB61}" destId="{40B8183A-1DA3-4652-983E-74F12A480840}" srcOrd="0" destOrd="0" presId="urn:microsoft.com/office/officeart/2005/8/layout/process1"/>
    <dgm:cxn modelId="{5AEFBB5E-14AD-4A82-93DF-3A4CCC7A94CA}" type="presOf" srcId="{FBB3F8F5-30C8-4097-9EEE-16903AF8E843}" destId="{665EB9AA-CC49-4D95-A102-48FAF3B3F4BF}" srcOrd="0" destOrd="0" presId="urn:microsoft.com/office/officeart/2005/8/layout/process1"/>
    <dgm:cxn modelId="{C3C62BFE-F9EB-4D24-9AFC-2B6779EF1FCB}" type="presOf" srcId="{3BB3C5AF-D3FB-485C-90EA-31FBB98B6396}" destId="{0917DC0A-E26F-4310-A103-25484D2A0D22}" srcOrd="1" destOrd="0" presId="urn:microsoft.com/office/officeart/2005/8/layout/process1"/>
    <dgm:cxn modelId="{99B3D037-68AC-4AAF-B3FE-DA09B186599F}" srcId="{498C421C-8A6F-4558-A559-E4962C38C5AA}" destId="{FBB3F8F5-30C8-4097-9EEE-16903AF8E843}" srcOrd="5" destOrd="0" parTransId="{87DECFDE-5F07-4844-BD2A-E906E1195594}" sibTransId="{7254D788-1A8B-450B-A5F8-A27A4C433479}"/>
    <dgm:cxn modelId="{1B1E7BB2-6D2F-43C7-89EC-9C1DE14108F7}" type="presOf" srcId="{7254D788-1A8B-450B-A5F8-A27A4C433479}" destId="{1E69E3A6-81A1-49C1-8F26-1FD2D1BE54AB}" srcOrd="1" destOrd="0" presId="urn:microsoft.com/office/officeart/2005/8/layout/process1"/>
    <dgm:cxn modelId="{3B62BF17-78EC-42F3-87EB-D9B454BB739D}" type="presOf" srcId="{AFEB995B-1EED-471A-ADF7-568E8DA018AC}" destId="{B82B710B-06AA-4220-8EC8-882B13C2499F}" srcOrd="0" destOrd="0" presId="urn:microsoft.com/office/officeart/2005/8/layout/process1"/>
    <dgm:cxn modelId="{F3169723-8D9E-473B-B768-19E8030BC06E}" srcId="{498C421C-8A6F-4558-A559-E4962C38C5AA}" destId="{13F1B3C3-CCB9-4343-9955-875BD688E3B8}" srcOrd="0" destOrd="0" parTransId="{E93AAF43-07A3-4F35-B1F1-143A77A307E4}" sibTransId="{3BB3C5AF-D3FB-485C-90EA-31FBB98B6396}"/>
    <dgm:cxn modelId="{9F2D2AE1-0E53-4077-A13F-718C7BFB043C}" type="presOf" srcId="{0F584E1D-39D1-49B0-AAE3-3D97BE4BD161}" destId="{85AEBBC7-35CF-4F60-B88D-C2E17FCFF227}" srcOrd="0" destOrd="0" presId="urn:microsoft.com/office/officeart/2005/8/layout/process1"/>
    <dgm:cxn modelId="{F2F3D44B-1E2A-4E6C-9EA0-24BBC2AD4150}" type="presOf" srcId="{4932DC75-6C86-4A79-966E-2B638786BB98}" destId="{50B2B8FB-381A-43A8-84EF-EAB12734206B}" srcOrd="1" destOrd="0" presId="urn:microsoft.com/office/officeart/2005/8/layout/process1"/>
    <dgm:cxn modelId="{760C4B51-7A44-4593-B8AC-128F17AB9794}" srcId="{498C421C-8A6F-4558-A559-E4962C38C5AA}" destId="{E3703C7A-BBE3-4580-80D3-7A1471EEECA3}" srcOrd="4" destOrd="0" parTransId="{4BAB1FBA-D898-4897-8A32-E99DF93825B5}" sibTransId="{3C4BC2E7-AF35-4AC7-94A2-5C72B79EF2AD}"/>
    <dgm:cxn modelId="{F0FE1899-DCD8-48B7-90D5-3CEBCDC26382}" type="presOf" srcId="{498C421C-8A6F-4558-A559-E4962C38C5AA}" destId="{745439E7-931D-430D-BC02-5D217F53CB21}" srcOrd="0" destOrd="0" presId="urn:microsoft.com/office/officeart/2005/8/layout/process1"/>
    <dgm:cxn modelId="{1FE6F3ED-8E48-4062-9803-5A5D9582B66D}" type="presOf" srcId="{2E2E656B-0D29-44B2-BFF6-F4237045BF3A}" destId="{8232B7E6-650E-439B-88AA-F23B4646775B}" srcOrd="0" destOrd="0" presId="urn:microsoft.com/office/officeart/2005/8/layout/process1"/>
    <dgm:cxn modelId="{15673BF0-3165-4DE2-B0FC-C8F98B70ED54}" type="presOf" srcId="{13F1B3C3-CCB9-4343-9955-875BD688E3B8}" destId="{5F638A7B-7D52-45C3-B5E1-3FDCEF35F580}" srcOrd="0" destOrd="0" presId="urn:microsoft.com/office/officeart/2005/8/layout/process1"/>
    <dgm:cxn modelId="{5382FB5E-E927-4A75-910C-820CDD632E9C}" type="presOf" srcId="{2E2E656B-0D29-44B2-BFF6-F4237045BF3A}" destId="{021326C3-E5FA-478D-93D0-CA6FB150BEA1}" srcOrd="1" destOrd="0" presId="urn:microsoft.com/office/officeart/2005/8/layout/process1"/>
    <dgm:cxn modelId="{1A0FB170-0668-4018-83B4-2EEC50472703}" type="presOf" srcId="{3BB3C5AF-D3FB-485C-90EA-31FBB98B6396}" destId="{D4B07E6F-198A-497B-9785-4166AB85F48E}" srcOrd="0" destOrd="0" presId="urn:microsoft.com/office/officeart/2005/8/layout/process1"/>
    <dgm:cxn modelId="{45179EC8-4753-4CAB-A911-5207E49D484E}" type="presOf" srcId="{E3703C7A-BBE3-4580-80D3-7A1471EEECA3}" destId="{3F715D33-A86A-4FF0-8AB1-A5F4B430819D}" srcOrd="0" destOrd="0" presId="urn:microsoft.com/office/officeart/2005/8/layout/process1"/>
    <dgm:cxn modelId="{3A175475-DF8B-413C-99D2-5790A449652C}" type="presOf" srcId="{3C4BC2E7-AF35-4AC7-94A2-5C72B79EF2AD}" destId="{3181C27E-BBE0-4961-93F1-A3F0EB5B9882}" srcOrd="1" destOrd="0" presId="urn:microsoft.com/office/officeart/2005/8/layout/process1"/>
    <dgm:cxn modelId="{189C2AE7-3088-4390-8E62-78DF33586DCC}" type="presOf" srcId="{922D8F95-30DD-4E18-B556-90782E078B77}" destId="{B82B710B-06AA-4220-8EC8-882B13C2499F}" srcOrd="0" destOrd="1" presId="urn:microsoft.com/office/officeart/2005/8/layout/process1"/>
    <dgm:cxn modelId="{C07210B7-CA81-4623-ABF3-C846C3504456}" srcId="{498C421C-8A6F-4558-A559-E4962C38C5AA}" destId="{AFEB995B-1EED-471A-ADF7-568E8DA018AC}" srcOrd="2" destOrd="0" parTransId="{DF3D550D-D483-4BAB-B049-6F87E16E114E}" sibTransId="{4932DC75-6C86-4A79-966E-2B638786BB98}"/>
    <dgm:cxn modelId="{C46C67CE-EAED-4261-B40C-23958162B627}" srcId="{498C421C-8A6F-4558-A559-E4962C38C5AA}" destId="{E16BA63A-0A95-4AEA-BCC5-58914FA1682D}" srcOrd="3" destOrd="0" parTransId="{4F5B7A90-9FBF-4DD6-ABEE-09649D116BA3}" sibTransId="{2E2E656B-0D29-44B2-BFF6-F4237045BF3A}"/>
    <dgm:cxn modelId="{31290E7A-D392-46CC-BE78-D6DFEE79994D}" srcId="{AFEB995B-1EED-471A-ADF7-568E8DA018AC}" destId="{922D8F95-30DD-4E18-B556-90782E078B77}" srcOrd="0" destOrd="0" parTransId="{0A368AE1-B05E-479D-9045-C8436D93B38C}" sibTransId="{4E2B6583-DEBC-4F46-9922-EE816E4E7868}"/>
    <dgm:cxn modelId="{67170BF9-5E92-40EE-A2BD-1CB7F099D61F}" type="presParOf" srcId="{745439E7-931D-430D-BC02-5D217F53CB21}" destId="{5F638A7B-7D52-45C3-B5E1-3FDCEF35F580}" srcOrd="0" destOrd="0" presId="urn:microsoft.com/office/officeart/2005/8/layout/process1"/>
    <dgm:cxn modelId="{554D2E7F-BEC0-493F-B8FD-F506E38B55F6}" type="presParOf" srcId="{745439E7-931D-430D-BC02-5D217F53CB21}" destId="{D4B07E6F-198A-497B-9785-4166AB85F48E}" srcOrd="1" destOrd="0" presId="urn:microsoft.com/office/officeart/2005/8/layout/process1"/>
    <dgm:cxn modelId="{A4B4492D-E117-4FD3-8B3D-244788C32F97}" type="presParOf" srcId="{D4B07E6F-198A-497B-9785-4166AB85F48E}" destId="{0917DC0A-E26F-4310-A103-25484D2A0D22}" srcOrd="0" destOrd="0" presId="urn:microsoft.com/office/officeart/2005/8/layout/process1"/>
    <dgm:cxn modelId="{8C4E7B43-2D93-4E19-A475-0D7203D79746}" type="presParOf" srcId="{745439E7-931D-430D-BC02-5D217F53CB21}" destId="{40B8183A-1DA3-4652-983E-74F12A480840}" srcOrd="2" destOrd="0" presId="urn:microsoft.com/office/officeart/2005/8/layout/process1"/>
    <dgm:cxn modelId="{B738F25C-0AD4-46A5-873E-E0A2AEC5B394}" type="presParOf" srcId="{745439E7-931D-430D-BC02-5D217F53CB21}" destId="{85AEBBC7-35CF-4F60-B88D-C2E17FCFF227}" srcOrd="3" destOrd="0" presId="urn:microsoft.com/office/officeart/2005/8/layout/process1"/>
    <dgm:cxn modelId="{AC6A42BA-8D5C-416C-8E35-24D69D9B4C82}" type="presParOf" srcId="{85AEBBC7-35CF-4F60-B88D-C2E17FCFF227}" destId="{C4011B7F-9124-42B4-85E7-5F18CBB170A9}" srcOrd="0" destOrd="0" presId="urn:microsoft.com/office/officeart/2005/8/layout/process1"/>
    <dgm:cxn modelId="{291E2829-DB8B-49A7-9353-3A9B997E1905}" type="presParOf" srcId="{745439E7-931D-430D-BC02-5D217F53CB21}" destId="{B82B710B-06AA-4220-8EC8-882B13C2499F}" srcOrd="4" destOrd="0" presId="urn:microsoft.com/office/officeart/2005/8/layout/process1"/>
    <dgm:cxn modelId="{A0E9F4CA-BD0E-4AC9-B9F4-B81722CACF25}" type="presParOf" srcId="{745439E7-931D-430D-BC02-5D217F53CB21}" destId="{A8105E08-23E1-46E7-AC36-F15B97B5ECDF}" srcOrd="5" destOrd="0" presId="urn:microsoft.com/office/officeart/2005/8/layout/process1"/>
    <dgm:cxn modelId="{4D772ECA-9521-402C-9DAE-90C593FA068F}" type="presParOf" srcId="{A8105E08-23E1-46E7-AC36-F15B97B5ECDF}" destId="{50B2B8FB-381A-43A8-84EF-EAB12734206B}" srcOrd="0" destOrd="0" presId="urn:microsoft.com/office/officeart/2005/8/layout/process1"/>
    <dgm:cxn modelId="{20D074C2-18DD-4959-B6D2-C1CF5E6FC126}" type="presParOf" srcId="{745439E7-931D-430D-BC02-5D217F53CB21}" destId="{9C9C836E-3565-48AF-A81A-D5F67AF744B9}" srcOrd="6" destOrd="0" presId="urn:microsoft.com/office/officeart/2005/8/layout/process1"/>
    <dgm:cxn modelId="{7ABF1443-9B9B-4AA0-9BC1-FE3B942B084E}" type="presParOf" srcId="{745439E7-931D-430D-BC02-5D217F53CB21}" destId="{8232B7E6-650E-439B-88AA-F23B4646775B}" srcOrd="7" destOrd="0" presId="urn:microsoft.com/office/officeart/2005/8/layout/process1"/>
    <dgm:cxn modelId="{89CC03B9-9CB7-472C-9D1F-416BAD53C245}" type="presParOf" srcId="{8232B7E6-650E-439B-88AA-F23B4646775B}" destId="{021326C3-E5FA-478D-93D0-CA6FB150BEA1}" srcOrd="0" destOrd="0" presId="urn:microsoft.com/office/officeart/2005/8/layout/process1"/>
    <dgm:cxn modelId="{0C287A03-99F7-45F0-919B-02F31AC05C30}" type="presParOf" srcId="{745439E7-931D-430D-BC02-5D217F53CB21}" destId="{3F715D33-A86A-4FF0-8AB1-A5F4B430819D}" srcOrd="8" destOrd="0" presId="urn:microsoft.com/office/officeart/2005/8/layout/process1"/>
    <dgm:cxn modelId="{AB64A9DF-DB42-4838-8A18-6B2D2739D744}" type="presParOf" srcId="{745439E7-931D-430D-BC02-5D217F53CB21}" destId="{F6B4EEFC-DFCD-4B52-BCE6-2E5C53E5E764}" srcOrd="9" destOrd="0" presId="urn:microsoft.com/office/officeart/2005/8/layout/process1"/>
    <dgm:cxn modelId="{BCB2C1A5-8631-4676-9625-E45A77A93D6A}" type="presParOf" srcId="{F6B4EEFC-DFCD-4B52-BCE6-2E5C53E5E764}" destId="{3181C27E-BBE0-4961-93F1-A3F0EB5B9882}" srcOrd="0" destOrd="0" presId="urn:microsoft.com/office/officeart/2005/8/layout/process1"/>
    <dgm:cxn modelId="{2CBB8530-4F33-40B0-87EC-C47576E4D139}" type="presParOf" srcId="{745439E7-931D-430D-BC02-5D217F53CB21}" destId="{665EB9AA-CC49-4D95-A102-48FAF3B3F4BF}" srcOrd="10" destOrd="0" presId="urn:microsoft.com/office/officeart/2005/8/layout/process1"/>
    <dgm:cxn modelId="{DC6D7400-AD33-4B18-83F7-A67044FBC675}" type="presParOf" srcId="{745439E7-931D-430D-BC02-5D217F53CB21}" destId="{BE38C4DF-A64C-4E4A-9B6B-3478EACCDED1}" srcOrd="11" destOrd="0" presId="urn:microsoft.com/office/officeart/2005/8/layout/process1"/>
    <dgm:cxn modelId="{DFE7F5AA-FA76-4029-B835-CD70985A8666}" type="presParOf" srcId="{BE38C4DF-A64C-4E4A-9B6B-3478EACCDED1}" destId="{1E69E3A6-81A1-49C1-8F26-1FD2D1BE54AB}" srcOrd="0" destOrd="0" presId="urn:microsoft.com/office/officeart/2005/8/layout/process1"/>
    <dgm:cxn modelId="{3660DBDD-C814-4EC1-A866-E89429B6F425}" type="presParOf" srcId="{745439E7-931D-430D-BC02-5D217F53CB21}" destId="{FA836019-69F8-49BC-BDDF-AEC4A5F0FB97}" srcOrd="1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98C421C-8A6F-4558-A559-E4962C38C5AA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DE756F5-020E-44B9-B83A-550E1F35CB61}">
      <dgm:prSet phldrT="[Text]" custT="1"/>
      <dgm:spPr>
        <a:xfrm>
          <a:off x="1031272" y="27899"/>
          <a:ext cx="785205" cy="277312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r-Cyrl-RS" sz="900" b="1" u="sng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РАС</a:t>
          </a:r>
          <a:r>
            <a:rPr lang="sr-Cyrl-RS" sz="9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по сазнању, да је претходно унет Уговор, одобрен  тј. у статусу "АКТИВАН" </a:t>
          </a:r>
          <a:r>
            <a:rPr lang="sr-Cyrl-RS" sz="900" b="1" u="sng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обавештава корисника путем емаила</a:t>
          </a:r>
          <a:r>
            <a:rPr lang="sr-Cyrl-RS" sz="900" u="sng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 а </a:t>
          </a:r>
          <a:r>
            <a:rPr lang="sr-Cyrl-RS" sz="9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банку/лк путем ИС Министарства, да је Уговор унет на Портал ПУ </a:t>
          </a:r>
          <a:endParaRPr lang="en-US" sz="900" baseline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F04AAE5D-6A8F-4F21-9074-ADF31646A4E7}" type="parTrans" cxnId="{12344E44-789F-414F-A609-8DD068A61603}">
      <dgm:prSet/>
      <dgm:spPr/>
      <dgm:t>
        <a:bodyPr/>
        <a:lstStyle/>
        <a:p>
          <a:endParaRPr lang="en-US"/>
        </a:p>
      </dgm:t>
    </dgm:pt>
    <dgm:pt modelId="{0F584E1D-39D1-49B0-AAE3-3D97BE4BD161}" type="sibTrans" cxnId="{12344E44-789F-414F-A609-8DD068A61603}">
      <dgm:prSet/>
      <dgm:spPr>
        <a:xfrm rot="21575462">
          <a:off x="1869892" y="1345151"/>
          <a:ext cx="113244" cy="131447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7CC2A54-79B3-419C-B56C-B33151C3FCDB}">
      <dgm:prSet custT="1"/>
      <dgm:spPr>
        <a:xfrm>
          <a:off x="5756954" y="55614"/>
          <a:ext cx="686826" cy="271769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r-Cyrl-RS" sz="9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Банка/лк приликом теренске контоле,   уноси податак о исправност ЈЦИ-а  (са напоменом о извршеном пореском и царинском ослобађању) у ИС Министарства</a:t>
          </a:r>
          <a:endParaRPr lang="en-US" sz="9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1BE96440-0A56-46A7-9174-100413F3A7FE}" type="parTrans" cxnId="{D1CC0109-5261-4DE1-BF74-AAFC1FE419A4}">
      <dgm:prSet/>
      <dgm:spPr/>
      <dgm:t>
        <a:bodyPr/>
        <a:lstStyle/>
        <a:p>
          <a:endParaRPr lang="en-US"/>
        </a:p>
      </dgm:t>
    </dgm:pt>
    <dgm:pt modelId="{1540AFAC-C22B-484F-BA6E-782E037A2B61}" type="sibTrans" cxnId="{D1CC0109-5261-4DE1-BF74-AAFC1FE419A4}">
      <dgm:prSet/>
      <dgm:spPr/>
      <dgm:t>
        <a:bodyPr/>
        <a:lstStyle/>
        <a:p>
          <a:endParaRPr lang="en-US"/>
        </a:p>
      </dgm:t>
    </dgm:pt>
    <dgm:pt modelId="{13F1B3C3-CCB9-4343-9955-875BD688E3B8}">
      <dgm:prSet phldrT="[Text]" custT="1"/>
      <dgm:spPr>
        <a:xfrm>
          <a:off x="0" y="65142"/>
          <a:ext cx="814616" cy="271769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r-Cyrl-RS" sz="900" b="1" u="sng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РАС</a:t>
          </a:r>
          <a:r>
            <a:rPr lang="sr-Cyrl-RS" sz="9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након потписивања са обе стране, </a:t>
          </a:r>
          <a:r>
            <a:rPr lang="sr-Cyrl-RS" sz="900" b="1" u="sng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уноси Уговор са корисником на Портал </a:t>
          </a:r>
          <a:r>
            <a:rPr lang="sr-Cyrl-RS" sz="9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ПУ (Е-порези</a:t>
          </a:r>
          <a:r>
            <a:rPr lang="sr-Cyrl-RS" sz="9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)</a:t>
          </a:r>
          <a:endParaRPr lang="en-US" sz="900" baseline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BB3C5AF-D3FB-485C-90EA-31FBB98B6396}" type="sibTrans" cxnId="{F3169723-8D9E-473B-B768-19E8030BC06E}">
      <dgm:prSet custT="1"/>
      <dgm:spPr>
        <a:xfrm rot="21567780">
          <a:off x="784876" y="1351857"/>
          <a:ext cx="282635" cy="13454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US" sz="8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93AAF43-07A3-4F35-B1F1-143A77A307E4}" type="parTrans" cxnId="{F3169723-8D9E-473B-B768-19E8030BC06E}">
      <dgm:prSet/>
      <dgm:spPr/>
      <dgm:t>
        <a:bodyPr/>
        <a:lstStyle/>
        <a:p>
          <a:endParaRPr lang="en-US"/>
        </a:p>
      </dgm:t>
    </dgm:pt>
    <dgm:pt modelId="{E3703C7A-BBE3-4580-80D3-7A1471EEECA3}">
      <dgm:prSet custT="1"/>
      <dgm:spPr>
        <a:xfrm>
          <a:off x="3960095" y="40269"/>
          <a:ext cx="660574" cy="274838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r-Cyrl-RS" sz="9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По</a:t>
          </a:r>
          <a:r>
            <a:rPr lang="sr-Cyrl-RS" sz="9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добијању потврде по пореском ослобођењу и ЈЦИ-а или Решења Управе Царине о ослобађању плаћања царине, корисник шаљ, скенирану наведену документацију банци односно л.ц путем маил-а</a:t>
          </a:r>
          <a:endParaRPr lang="en-US" sz="9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BAB1FBA-D898-4897-8A32-E99DF93825B5}" type="parTrans" cxnId="{760C4B51-7A44-4593-B8AC-128F17AB9794}">
      <dgm:prSet/>
      <dgm:spPr/>
      <dgm:t>
        <a:bodyPr/>
        <a:lstStyle/>
        <a:p>
          <a:endParaRPr lang="en-US"/>
        </a:p>
      </dgm:t>
    </dgm:pt>
    <dgm:pt modelId="{3C4BC2E7-AF35-4AC7-94A2-5C72B79EF2AD}" type="sibTrans" cxnId="{760C4B51-7A44-4593-B8AC-128F17AB9794}">
      <dgm:prSet/>
      <dgm:spPr>
        <a:xfrm>
          <a:off x="4663376" y="1348738"/>
          <a:ext cx="90537" cy="131447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BB3F8F5-30C8-4097-9EEE-16903AF8E843}">
      <dgm:prSet custT="1"/>
      <dgm:spPr>
        <a:xfrm>
          <a:off x="4791496" y="-11974"/>
          <a:ext cx="753446" cy="285287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r-Cyrl-RS" sz="9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Банка</a:t>
          </a:r>
          <a:r>
            <a:rPr lang="sr-Cyrl-RS" sz="9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односно лизинг кућа приликом теренске контроле уноси податак о испуњењу поступка пореског односно царинског ослобађања и документације (Потврда о ослобађању, ЈЦИ или Решење Управе Царине) Наведена документација се уноси на ИС Министарства</a:t>
          </a:r>
          <a:endParaRPr lang="en-US" sz="9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87DECFDE-5F07-4844-BD2A-E906E1195594}" type="parTrans" cxnId="{99B3D037-68AC-4AAF-B3FE-DA09B186599F}">
      <dgm:prSet/>
      <dgm:spPr/>
      <dgm:t>
        <a:bodyPr/>
        <a:lstStyle/>
        <a:p>
          <a:endParaRPr lang="en-US"/>
        </a:p>
      </dgm:t>
    </dgm:pt>
    <dgm:pt modelId="{7254D788-1A8B-450B-A5F8-A27A4C433479}" type="sibTrans" cxnId="{99B3D037-68AC-4AAF-B3FE-DA09B186599F}">
      <dgm:prSet/>
      <dgm:spPr>
        <a:xfrm>
          <a:off x="5597945" y="1348738"/>
          <a:ext cx="112366" cy="131447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638C16A0-E04E-49FE-86FB-614B7009DBB6}">
      <dgm:prSet custT="1"/>
      <dgm:spPr/>
      <dgm:t>
        <a:bodyPr/>
        <a:lstStyle/>
        <a:p>
          <a:pPr>
            <a:buNone/>
          </a:pPr>
          <a:r>
            <a:rPr lang="sr-Cyrl-CS" sz="9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Корисник приступа активностима у цињу набавке опреме</a:t>
          </a:r>
          <a:r>
            <a:rPr lang="sr-Cyrl-CS" sz="9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У тренутку пријема ино-фактуре и</a:t>
          </a:r>
          <a:endParaRPr lang="en-US" sz="9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>
            <a:buNone/>
          </a:pPr>
          <a:r>
            <a:rPr lang="sr-Cyrl-CS" sz="9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обавештења од стране РАС-(а пре пријема обострано потписаног уговора), корисник приступа поступку ослобађања ПДВ-а  на порталу ПУ и уноси ино- фактуру добављача у страној валути</a:t>
          </a:r>
          <a:endParaRPr lang="en-US" sz="9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96C190E-73B7-48C6-8B75-3BD3F89BAEE3}" type="parTrans" cxnId="{FAA3061B-034A-46AE-BB92-E7AFD3466A9E}">
      <dgm:prSet/>
      <dgm:spPr/>
      <dgm:t>
        <a:bodyPr/>
        <a:lstStyle/>
        <a:p>
          <a:endParaRPr lang="en-US"/>
        </a:p>
      </dgm:t>
    </dgm:pt>
    <dgm:pt modelId="{B4451958-7969-4288-91D9-24A2603802DA}" type="sibTrans" cxnId="{FAA3061B-034A-46AE-BB92-E7AFD3466A9E}">
      <dgm:prSet/>
      <dgm:spPr/>
      <dgm:t>
        <a:bodyPr/>
        <a:lstStyle/>
        <a:p>
          <a:endParaRPr lang="en-US"/>
        </a:p>
      </dgm:t>
    </dgm:pt>
    <dgm:pt modelId="{E807713F-6AF4-45BD-8292-F0DF96449671}">
      <dgm:prSet custT="1"/>
      <dgm:spPr/>
      <dgm:t>
        <a:bodyPr/>
        <a:lstStyle/>
        <a:p>
          <a:pPr>
            <a:buNone/>
          </a:pPr>
          <a:r>
            <a:rPr lang="sr-Cyrl-RS" sz="9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По добијању потврде о пореском ослобођењу од ПДВ-а, корисник приступа и </a:t>
          </a:r>
          <a:r>
            <a:rPr lang="sr-Cyrl-RS" sz="9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царинском ослобођењу</a:t>
          </a:r>
          <a:endParaRPr lang="en-US" sz="9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2EF1D28-555F-431F-973E-F608D3FAA07B}" type="parTrans" cxnId="{8DD68471-F619-449A-88CC-B29749E6495E}">
      <dgm:prSet/>
      <dgm:spPr/>
      <dgm:t>
        <a:bodyPr/>
        <a:lstStyle/>
        <a:p>
          <a:endParaRPr lang="en-US"/>
        </a:p>
      </dgm:t>
    </dgm:pt>
    <dgm:pt modelId="{3A555305-568F-4B45-9FF2-B0AA037A03F3}" type="sibTrans" cxnId="{8DD68471-F619-449A-88CC-B29749E6495E}">
      <dgm:prSet/>
      <dgm:spPr/>
      <dgm:t>
        <a:bodyPr/>
        <a:lstStyle/>
        <a:p>
          <a:endParaRPr lang="en-US"/>
        </a:p>
      </dgm:t>
    </dgm:pt>
    <dgm:pt modelId="{745439E7-931D-430D-BC02-5D217F53CB21}" type="pres">
      <dgm:prSet presAssocID="{498C421C-8A6F-4558-A559-E4962C38C5A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F638A7B-7D52-45C3-B5E1-3FDCEF35F580}" type="pres">
      <dgm:prSet presAssocID="{13F1B3C3-CCB9-4343-9955-875BD688E3B8}" presName="node" presStyleLbl="node1" presStyleIdx="0" presStyleCnt="7" custScaleX="153693" custScaleY="96978" custLinFactNeighborX="-5391" custLinFactNeighborY="34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B07E6F-198A-497B-9785-4166AB85F48E}" type="pres">
      <dgm:prSet presAssocID="{3BB3C5AF-D3FB-485C-90EA-31FBB98B6396}" presName="sibTrans" presStyleLbl="sibTrans2D1" presStyleIdx="0" presStyleCnt="6" custScaleX="174831" custScaleY="70202" custLinFactNeighborY="-34854"/>
      <dgm:spPr/>
      <dgm:t>
        <a:bodyPr/>
        <a:lstStyle/>
        <a:p>
          <a:endParaRPr lang="en-US"/>
        </a:p>
      </dgm:t>
    </dgm:pt>
    <dgm:pt modelId="{0917DC0A-E26F-4310-A103-25484D2A0D22}" type="pres">
      <dgm:prSet presAssocID="{3BB3C5AF-D3FB-485C-90EA-31FBB98B6396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40B8183A-1DA3-4652-983E-74F12A480840}" type="pres">
      <dgm:prSet presAssocID="{4DE756F5-020E-44B9-B83A-550E1F35CB61}" presName="node" presStyleLbl="node1" presStyleIdx="1" presStyleCnt="7" custScaleX="148144" custScaleY="989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AEBBC7-35CF-4F60-B88D-C2E17FCFF227}" type="pres">
      <dgm:prSet presAssocID="{0F584E1D-39D1-49B0-AAE3-3D97BE4BD161}" presName="sibTrans" presStyleLbl="sibTrans2D1" presStyleIdx="1" presStyleCnt="6" custLinFactNeighborX="-1" custLinFactNeighborY="-34189"/>
      <dgm:spPr/>
      <dgm:t>
        <a:bodyPr/>
        <a:lstStyle/>
        <a:p>
          <a:endParaRPr lang="en-US"/>
        </a:p>
      </dgm:t>
    </dgm:pt>
    <dgm:pt modelId="{C4011B7F-9124-42B4-85E7-5F18CBB170A9}" type="pres">
      <dgm:prSet presAssocID="{0F584E1D-39D1-49B0-AAE3-3D97BE4BD161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55086A93-3C2F-4B58-A2BE-7B158814C329}" type="pres">
      <dgm:prSet presAssocID="{638C16A0-E04E-49FE-86FB-614B7009DBB6}" presName="node" presStyleLbl="node1" presStyleIdx="2" presStyleCnt="7" custScaleX="180158" custLinFactNeighborX="16041" custLinFactNeighborY="27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B00E35-BB82-4298-AC4F-0E8167D3003B}" type="pres">
      <dgm:prSet presAssocID="{B4451958-7969-4288-91D9-24A2603802DA}" presName="sibTrans" presStyleLbl="sibTrans2D1" presStyleIdx="2" presStyleCnt="6"/>
      <dgm:spPr/>
      <dgm:t>
        <a:bodyPr/>
        <a:lstStyle/>
        <a:p>
          <a:endParaRPr lang="en-US"/>
        </a:p>
      </dgm:t>
    </dgm:pt>
    <dgm:pt modelId="{6F3D7D34-57D8-4D21-857B-B2AC6E0A7BB2}" type="pres">
      <dgm:prSet presAssocID="{B4451958-7969-4288-91D9-24A2603802DA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2C46ADA0-3E55-4709-B9C7-7A75C1D96AB3}" type="pres">
      <dgm:prSet presAssocID="{E807713F-6AF4-45BD-8292-F0DF96449671}" presName="node" presStyleLbl="node1" presStyleIdx="3" presStyleCnt="7" custScaleX="12850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7C5C58-E0FC-4B57-87B5-5CE72150994D}" type="pres">
      <dgm:prSet presAssocID="{3A555305-568F-4B45-9FF2-B0AA037A03F3}" presName="sibTrans" presStyleLbl="sibTrans2D1" presStyleIdx="3" presStyleCnt="6"/>
      <dgm:spPr/>
      <dgm:t>
        <a:bodyPr/>
        <a:lstStyle/>
        <a:p>
          <a:endParaRPr lang="en-US"/>
        </a:p>
      </dgm:t>
    </dgm:pt>
    <dgm:pt modelId="{423F6498-45DA-407D-B641-647E84C507D0}" type="pres">
      <dgm:prSet presAssocID="{3A555305-568F-4B45-9FF2-B0AA037A03F3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3F715D33-A86A-4FF0-8AB1-A5F4B430819D}" type="pres">
      <dgm:prSet presAssocID="{E3703C7A-BBE3-4580-80D3-7A1471EEECA3}" presName="node" presStyleLbl="node1" presStyleIdx="4" presStyleCnt="7" custScaleX="124630" custScaleY="97612" custLinFactNeighborX="194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B4EEFC-DFCD-4B52-BCE6-2E5C53E5E764}" type="pres">
      <dgm:prSet presAssocID="{3C4BC2E7-AF35-4AC7-94A2-5C72B79EF2AD}" presName="sibTrans" presStyleLbl="sibTrans2D1" presStyleIdx="4" presStyleCnt="6"/>
      <dgm:spPr/>
      <dgm:t>
        <a:bodyPr/>
        <a:lstStyle/>
        <a:p>
          <a:endParaRPr lang="en-US"/>
        </a:p>
      </dgm:t>
    </dgm:pt>
    <dgm:pt modelId="{3181C27E-BBE0-4961-93F1-A3F0EB5B9882}" type="pres">
      <dgm:prSet presAssocID="{3C4BC2E7-AF35-4AC7-94A2-5C72B79EF2AD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665EB9AA-CC49-4D95-A102-48FAF3B3F4BF}" type="pres">
      <dgm:prSet presAssocID="{FBB3F8F5-30C8-4097-9EEE-16903AF8E843}" presName="node" presStyleLbl="node1" presStyleIdx="5" presStyleCnt="7" custScaleX="168151" custScaleY="10047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38C4DF-A64C-4E4A-9B6B-3478EACCDED1}" type="pres">
      <dgm:prSet presAssocID="{7254D788-1A8B-450B-A5F8-A27A4C433479}" presName="sibTrans" presStyleLbl="sibTrans2D1" presStyleIdx="5" presStyleCnt="6" custLinFactNeighborX="27865"/>
      <dgm:spPr/>
      <dgm:t>
        <a:bodyPr/>
        <a:lstStyle/>
        <a:p>
          <a:endParaRPr lang="en-US"/>
        </a:p>
      </dgm:t>
    </dgm:pt>
    <dgm:pt modelId="{1E69E3A6-81A1-49C1-8F26-1FD2D1BE54AB}" type="pres">
      <dgm:prSet presAssocID="{7254D788-1A8B-450B-A5F8-A27A4C433479}" presName="connectorText" presStyleLbl="sibTrans2D1" presStyleIdx="5" presStyleCnt="6"/>
      <dgm:spPr/>
      <dgm:t>
        <a:bodyPr/>
        <a:lstStyle/>
        <a:p>
          <a:endParaRPr lang="en-US"/>
        </a:p>
      </dgm:t>
    </dgm:pt>
    <dgm:pt modelId="{FA836019-69F8-49BC-BDDF-AEC4A5F0FB97}" type="pres">
      <dgm:prSet presAssocID="{F7CC2A54-79B3-419C-B56C-B33151C3FCDB}" presName="node" presStyleLbl="node1" presStyleIdx="6" presStyleCnt="7" custScaleX="129583" custScaleY="1004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17ADD89-363E-4A72-966E-E115A4335E2E}" type="presOf" srcId="{F7CC2A54-79B3-419C-B56C-B33151C3FCDB}" destId="{FA836019-69F8-49BC-BDDF-AEC4A5F0FB97}" srcOrd="0" destOrd="0" presId="urn:microsoft.com/office/officeart/2005/8/layout/process1"/>
    <dgm:cxn modelId="{F295590D-C752-4E2F-8A02-6F02B10A0958}" type="presOf" srcId="{3C4BC2E7-AF35-4AC7-94A2-5C72B79EF2AD}" destId="{F6B4EEFC-DFCD-4B52-BCE6-2E5C53E5E764}" srcOrd="0" destOrd="0" presId="urn:microsoft.com/office/officeart/2005/8/layout/process1"/>
    <dgm:cxn modelId="{49B28636-A8D3-4E4E-8EE9-4860AB910EEE}" type="presOf" srcId="{7254D788-1A8B-450B-A5F8-A27A4C433479}" destId="{BE38C4DF-A64C-4E4A-9B6B-3478EACCDED1}" srcOrd="0" destOrd="0" presId="urn:microsoft.com/office/officeart/2005/8/layout/process1"/>
    <dgm:cxn modelId="{D1CC0109-5261-4DE1-BF74-AAFC1FE419A4}" srcId="{498C421C-8A6F-4558-A559-E4962C38C5AA}" destId="{F7CC2A54-79B3-419C-B56C-B33151C3FCDB}" srcOrd="6" destOrd="0" parTransId="{1BE96440-0A56-46A7-9174-100413F3A7FE}" sibTransId="{1540AFAC-C22B-484F-BA6E-782E037A2B61}"/>
    <dgm:cxn modelId="{EC1530ED-49B7-4E8F-9735-9B8AB0160818}" type="presOf" srcId="{0F584E1D-39D1-49B0-AAE3-3D97BE4BD161}" destId="{C4011B7F-9124-42B4-85E7-5F18CBB170A9}" srcOrd="1" destOrd="0" presId="urn:microsoft.com/office/officeart/2005/8/layout/process1"/>
    <dgm:cxn modelId="{12344E44-789F-414F-A609-8DD068A61603}" srcId="{498C421C-8A6F-4558-A559-E4962C38C5AA}" destId="{4DE756F5-020E-44B9-B83A-550E1F35CB61}" srcOrd="1" destOrd="0" parTransId="{F04AAE5D-6A8F-4F21-9074-ADF31646A4E7}" sibTransId="{0F584E1D-39D1-49B0-AAE3-3D97BE4BD161}"/>
    <dgm:cxn modelId="{FAA3061B-034A-46AE-BB92-E7AFD3466A9E}" srcId="{498C421C-8A6F-4558-A559-E4962C38C5AA}" destId="{638C16A0-E04E-49FE-86FB-614B7009DBB6}" srcOrd="2" destOrd="0" parTransId="{696C190E-73B7-48C6-8B75-3BD3F89BAEE3}" sibTransId="{B4451958-7969-4288-91D9-24A2603802DA}"/>
    <dgm:cxn modelId="{EFCA9246-474A-4F6F-83ED-1029CA12AFB3}" type="presOf" srcId="{4DE756F5-020E-44B9-B83A-550E1F35CB61}" destId="{40B8183A-1DA3-4652-983E-74F12A480840}" srcOrd="0" destOrd="0" presId="urn:microsoft.com/office/officeart/2005/8/layout/process1"/>
    <dgm:cxn modelId="{5AEFBB5E-14AD-4A82-93DF-3A4CCC7A94CA}" type="presOf" srcId="{FBB3F8F5-30C8-4097-9EEE-16903AF8E843}" destId="{665EB9AA-CC49-4D95-A102-48FAF3B3F4BF}" srcOrd="0" destOrd="0" presId="urn:microsoft.com/office/officeart/2005/8/layout/process1"/>
    <dgm:cxn modelId="{C3C62BFE-F9EB-4D24-9AFC-2B6779EF1FCB}" type="presOf" srcId="{3BB3C5AF-D3FB-485C-90EA-31FBB98B6396}" destId="{0917DC0A-E26F-4310-A103-25484D2A0D22}" srcOrd="1" destOrd="0" presId="urn:microsoft.com/office/officeart/2005/8/layout/process1"/>
    <dgm:cxn modelId="{99B3D037-68AC-4AAF-B3FE-DA09B186599F}" srcId="{498C421C-8A6F-4558-A559-E4962C38C5AA}" destId="{FBB3F8F5-30C8-4097-9EEE-16903AF8E843}" srcOrd="5" destOrd="0" parTransId="{87DECFDE-5F07-4844-BD2A-E906E1195594}" sibTransId="{7254D788-1A8B-450B-A5F8-A27A4C433479}"/>
    <dgm:cxn modelId="{1B1E7BB2-6D2F-43C7-89EC-9C1DE14108F7}" type="presOf" srcId="{7254D788-1A8B-450B-A5F8-A27A4C433479}" destId="{1E69E3A6-81A1-49C1-8F26-1FD2D1BE54AB}" srcOrd="1" destOrd="0" presId="urn:microsoft.com/office/officeart/2005/8/layout/process1"/>
    <dgm:cxn modelId="{F3169723-8D9E-473B-B768-19E8030BC06E}" srcId="{498C421C-8A6F-4558-A559-E4962C38C5AA}" destId="{13F1B3C3-CCB9-4343-9955-875BD688E3B8}" srcOrd="0" destOrd="0" parTransId="{E93AAF43-07A3-4F35-B1F1-143A77A307E4}" sibTransId="{3BB3C5AF-D3FB-485C-90EA-31FBB98B6396}"/>
    <dgm:cxn modelId="{9F2D2AE1-0E53-4077-A13F-718C7BFB043C}" type="presOf" srcId="{0F584E1D-39D1-49B0-AAE3-3D97BE4BD161}" destId="{85AEBBC7-35CF-4F60-B88D-C2E17FCFF227}" srcOrd="0" destOrd="0" presId="urn:microsoft.com/office/officeart/2005/8/layout/process1"/>
    <dgm:cxn modelId="{760C4B51-7A44-4593-B8AC-128F17AB9794}" srcId="{498C421C-8A6F-4558-A559-E4962C38C5AA}" destId="{E3703C7A-BBE3-4580-80D3-7A1471EEECA3}" srcOrd="4" destOrd="0" parTransId="{4BAB1FBA-D898-4897-8A32-E99DF93825B5}" sibTransId="{3C4BC2E7-AF35-4AC7-94A2-5C72B79EF2AD}"/>
    <dgm:cxn modelId="{F0FE1899-DCD8-48B7-90D5-3CEBCDC26382}" type="presOf" srcId="{498C421C-8A6F-4558-A559-E4962C38C5AA}" destId="{745439E7-931D-430D-BC02-5D217F53CB21}" srcOrd="0" destOrd="0" presId="urn:microsoft.com/office/officeart/2005/8/layout/process1"/>
    <dgm:cxn modelId="{A65D85AE-2604-40ED-95A4-87B188600F33}" type="presOf" srcId="{3A555305-568F-4B45-9FF2-B0AA037A03F3}" destId="{D47C5C58-E0FC-4B57-87B5-5CE72150994D}" srcOrd="0" destOrd="0" presId="urn:microsoft.com/office/officeart/2005/8/layout/process1"/>
    <dgm:cxn modelId="{50F4C9E3-0EB2-4063-855A-A8EE13A6D3BF}" type="presOf" srcId="{B4451958-7969-4288-91D9-24A2603802DA}" destId="{93B00E35-BB82-4298-AC4F-0E8167D3003B}" srcOrd="0" destOrd="0" presId="urn:microsoft.com/office/officeart/2005/8/layout/process1"/>
    <dgm:cxn modelId="{15673BF0-3165-4DE2-B0FC-C8F98B70ED54}" type="presOf" srcId="{13F1B3C3-CCB9-4343-9955-875BD688E3B8}" destId="{5F638A7B-7D52-45C3-B5E1-3FDCEF35F580}" srcOrd="0" destOrd="0" presId="urn:microsoft.com/office/officeart/2005/8/layout/process1"/>
    <dgm:cxn modelId="{1A0FB170-0668-4018-83B4-2EEC50472703}" type="presOf" srcId="{3BB3C5AF-D3FB-485C-90EA-31FBB98B6396}" destId="{D4B07E6F-198A-497B-9785-4166AB85F48E}" srcOrd="0" destOrd="0" presId="urn:microsoft.com/office/officeart/2005/8/layout/process1"/>
    <dgm:cxn modelId="{384B9FF9-1765-4E8C-B84C-EBBB0AF53E76}" type="presOf" srcId="{638C16A0-E04E-49FE-86FB-614B7009DBB6}" destId="{55086A93-3C2F-4B58-A2BE-7B158814C329}" srcOrd="0" destOrd="0" presId="urn:microsoft.com/office/officeart/2005/8/layout/process1"/>
    <dgm:cxn modelId="{090ED03B-BF23-4BDA-9E2C-BBC549B31FDA}" type="presOf" srcId="{3A555305-568F-4B45-9FF2-B0AA037A03F3}" destId="{423F6498-45DA-407D-B641-647E84C507D0}" srcOrd="1" destOrd="0" presId="urn:microsoft.com/office/officeart/2005/8/layout/process1"/>
    <dgm:cxn modelId="{8DD68471-F619-449A-88CC-B29749E6495E}" srcId="{498C421C-8A6F-4558-A559-E4962C38C5AA}" destId="{E807713F-6AF4-45BD-8292-F0DF96449671}" srcOrd="3" destOrd="0" parTransId="{62EF1D28-555F-431F-973E-F608D3FAA07B}" sibTransId="{3A555305-568F-4B45-9FF2-B0AA037A03F3}"/>
    <dgm:cxn modelId="{3E0A8E36-8344-4D54-B3C2-FFDA4A607DA7}" type="presOf" srcId="{E807713F-6AF4-45BD-8292-F0DF96449671}" destId="{2C46ADA0-3E55-4709-B9C7-7A75C1D96AB3}" srcOrd="0" destOrd="0" presId="urn:microsoft.com/office/officeart/2005/8/layout/process1"/>
    <dgm:cxn modelId="{45179EC8-4753-4CAB-A911-5207E49D484E}" type="presOf" srcId="{E3703C7A-BBE3-4580-80D3-7A1471EEECA3}" destId="{3F715D33-A86A-4FF0-8AB1-A5F4B430819D}" srcOrd="0" destOrd="0" presId="urn:microsoft.com/office/officeart/2005/8/layout/process1"/>
    <dgm:cxn modelId="{3A175475-DF8B-413C-99D2-5790A449652C}" type="presOf" srcId="{3C4BC2E7-AF35-4AC7-94A2-5C72B79EF2AD}" destId="{3181C27E-BBE0-4961-93F1-A3F0EB5B9882}" srcOrd="1" destOrd="0" presId="urn:microsoft.com/office/officeart/2005/8/layout/process1"/>
    <dgm:cxn modelId="{6E69A914-2B44-4E25-85EA-C923265B44B8}" type="presOf" srcId="{B4451958-7969-4288-91D9-24A2603802DA}" destId="{6F3D7D34-57D8-4D21-857B-B2AC6E0A7BB2}" srcOrd="1" destOrd="0" presId="urn:microsoft.com/office/officeart/2005/8/layout/process1"/>
    <dgm:cxn modelId="{67170BF9-5E92-40EE-A2BD-1CB7F099D61F}" type="presParOf" srcId="{745439E7-931D-430D-BC02-5D217F53CB21}" destId="{5F638A7B-7D52-45C3-B5E1-3FDCEF35F580}" srcOrd="0" destOrd="0" presId="urn:microsoft.com/office/officeart/2005/8/layout/process1"/>
    <dgm:cxn modelId="{554D2E7F-BEC0-493F-B8FD-F506E38B55F6}" type="presParOf" srcId="{745439E7-931D-430D-BC02-5D217F53CB21}" destId="{D4B07E6F-198A-497B-9785-4166AB85F48E}" srcOrd="1" destOrd="0" presId="urn:microsoft.com/office/officeart/2005/8/layout/process1"/>
    <dgm:cxn modelId="{A4B4492D-E117-4FD3-8B3D-244788C32F97}" type="presParOf" srcId="{D4B07E6F-198A-497B-9785-4166AB85F48E}" destId="{0917DC0A-E26F-4310-A103-25484D2A0D22}" srcOrd="0" destOrd="0" presId="urn:microsoft.com/office/officeart/2005/8/layout/process1"/>
    <dgm:cxn modelId="{8C4E7B43-2D93-4E19-A475-0D7203D79746}" type="presParOf" srcId="{745439E7-931D-430D-BC02-5D217F53CB21}" destId="{40B8183A-1DA3-4652-983E-74F12A480840}" srcOrd="2" destOrd="0" presId="urn:microsoft.com/office/officeart/2005/8/layout/process1"/>
    <dgm:cxn modelId="{B738F25C-0AD4-46A5-873E-E0A2AEC5B394}" type="presParOf" srcId="{745439E7-931D-430D-BC02-5D217F53CB21}" destId="{85AEBBC7-35CF-4F60-B88D-C2E17FCFF227}" srcOrd="3" destOrd="0" presId="urn:microsoft.com/office/officeart/2005/8/layout/process1"/>
    <dgm:cxn modelId="{AC6A42BA-8D5C-416C-8E35-24D69D9B4C82}" type="presParOf" srcId="{85AEBBC7-35CF-4F60-B88D-C2E17FCFF227}" destId="{C4011B7F-9124-42B4-85E7-5F18CBB170A9}" srcOrd="0" destOrd="0" presId="urn:microsoft.com/office/officeart/2005/8/layout/process1"/>
    <dgm:cxn modelId="{2562EB98-67D5-4CA4-AF05-AFFF25DAA052}" type="presParOf" srcId="{745439E7-931D-430D-BC02-5D217F53CB21}" destId="{55086A93-3C2F-4B58-A2BE-7B158814C329}" srcOrd="4" destOrd="0" presId="urn:microsoft.com/office/officeart/2005/8/layout/process1"/>
    <dgm:cxn modelId="{8C27AFE3-63C5-4C65-A1D2-358107351548}" type="presParOf" srcId="{745439E7-931D-430D-BC02-5D217F53CB21}" destId="{93B00E35-BB82-4298-AC4F-0E8167D3003B}" srcOrd="5" destOrd="0" presId="urn:microsoft.com/office/officeart/2005/8/layout/process1"/>
    <dgm:cxn modelId="{6FB7CAB2-C1C5-41FF-BFC9-975F57DD8A61}" type="presParOf" srcId="{93B00E35-BB82-4298-AC4F-0E8167D3003B}" destId="{6F3D7D34-57D8-4D21-857B-B2AC6E0A7BB2}" srcOrd="0" destOrd="0" presId="urn:microsoft.com/office/officeart/2005/8/layout/process1"/>
    <dgm:cxn modelId="{4B877334-E51E-4AEC-9DFF-90731871A4B3}" type="presParOf" srcId="{745439E7-931D-430D-BC02-5D217F53CB21}" destId="{2C46ADA0-3E55-4709-B9C7-7A75C1D96AB3}" srcOrd="6" destOrd="0" presId="urn:microsoft.com/office/officeart/2005/8/layout/process1"/>
    <dgm:cxn modelId="{D33C2514-D3CD-4675-A9A3-89206BE435DD}" type="presParOf" srcId="{745439E7-931D-430D-BC02-5D217F53CB21}" destId="{D47C5C58-E0FC-4B57-87B5-5CE72150994D}" srcOrd="7" destOrd="0" presId="urn:microsoft.com/office/officeart/2005/8/layout/process1"/>
    <dgm:cxn modelId="{93798D33-AD43-47F0-94E0-F6382A1CF136}" type="presParOf" srcId="{D47C5C58-E0FC-4B57-87B5-5CE72150994D}" destId="{423F6498-45DA-407D-B641-647E84C507D0}" srcOrd="0" destOrd="0" presId="urn:microsoft.com/office/officeart/2005/8/layout/process1"/>
    <dgm:cxn modelId="{0C287A03-99F7-45F0-919B-02F31AC05C30}" type="presParOf" srcId="{745439E7-931D-430D-BC02-5D217F53CB21}" destId="{3F715D33-A86A-4FF0-8AB1-A5F4B430819D}" srcOrd="8" destOrd="0" presId="urn:microsoft.com/office/officeart/2005/8/layout/process1"/>
    <dgm:cxn modelId="{AB64A9DF-DB42-4838-8A18-6B2D2739D744}" type="presParOf" srcId="{745439E7-931D-430D-BC02-5D217F53CB21}" destId="{F6B4EEFC-DFCD-4B52-BCE6-2E5C53E5E764}" srcOrd="9" destOrd="0" presId="urn:microsoft.com/office/officeart/2005/8/layout/process1"/>
    <dgm:cxn modelId="{BCB2C1A5-8631-4676-9625-E45A77A93D6A}" type="presParOf" srcId="{F6B4EEFC-DFCD-4B52-BCE6-2E5C53E5E764}" destId="{3181C27E-BBE0-4961-93F1-A3F0EB5B9882}" srcOrd="0" destOrd="0" presId="urn:microsoft.com/office/officeart/2005/8/layout/process1"/>
    <dgm:cxn modelId="{2CBB8530-4F33-40B0-87EC-C47576E4D139}" type="presParOf" srcId="{745439E7-931D-430D-BC02-5D217F53CB21}" destId="{665EB9AA-CC49-4D95-A102-48FAF3B3F4BF}" srcOrd="10" destOrd="0" presId="urn:microsoft.com/office/officeart/2005/8/layout/process1"/>
    <dgm:cxn modelId="{DC6D7400-AD33-4B18-83F7-A67044FBC675}" type="presParOf" srcId="{745439E7-931D-430D-BC02-5D217F53CB21}" destId="{BE38C4DF-A64C-4E4A-9B6B-3478EACCDED1}" srcOrd="11" destOrd="0" presId="urn:microsoft.com/office/officeart/2005/8/layout/process1"/>
    <dgm:cxn modelId="{DFE7F5AA-FA76-4029-B835-CD70985A8666}" type="presParOf" srcId="{BE38C4DF-A64C-4E4A-9B6B-3478EACCDED1}" destId="{1E69E3A6-81A1-49C1-8F26-1FD2D1BE54AB}" srcOrd="0" destOrd="0" presId="urn:microsoft.com/office/officeart/2005/8/layout/process1"/>
    <dgm:cxn modelId="{3660DBDD-C814-4EC1-A866-E89429B6F425}" type="presParOf" srcId="{745439E7-931D-430D-BC02-5D217F53CB21}" destId="{FA836019-69F8-49BC-BDDF-AEC4A5F0FB97}" srcOrd="1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638A7B-7D52-45C3-B5E1-3FDCEF35F580}">
      <dsp:nvSpPr>
        <dsp:cNvPr id="0" name=""/>
        <dsp:cNvSpPr/>
      </dsp:nvSpPr>
      <dsp:spPr>
        <a:xfrm>
          <a:off x="0" y="65142"/>
          <a:ext cx="814616" cy="271769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b="1" u="sng" kern="12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РАС</a:t>
          </a:r>
          <a:r>
            <a:rPr lang="sr-Cyrl-RS" sz="900" kern="12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након обостраног</a:t>
          </a:r>
          <a:r>
            <a:rPr lang="sr-Cyrl-RS" sz="900" kern="1200" baseline="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sr-Cyrl-RS" sz="900" kern="12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потписивања, </a:t>
          </a:r>
          <a:r>
            <a:rPr lang="sr-Cyrl-RS" sz="900" b="1" u="sng" kern="12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уноси Уговор са корисником на Портал </a:t>
          </a:r>
          <a:r>
            <a:rPr lang="sr-Cyrl-RS" sz="900" kern="12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ПУ (Е-порези</a:t>
          </a:r>
          <a:r>
            <a:rPr lang="sr-Cyrl-RS" sz="9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)</a:t>
          </a:r>
          <a:endParaRPr lang="en-US" sz="900" kern="1200" baseline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3859" y="89001"/>
        <a:ext cx="766898" cy="2669977"/>
      </dsp:txXfrm>
    </dsp:sp>
    <dsp:sp modelId="{D4B07E6F-198A-497B-9785-4166AB85F48E}">
      <dsp:nvSpPr>
        <dsp:cNvPr id="0" name=""/>
        <dsp:cNvSpPr/>
      </dsp:nvSpPr>
      <dsp:spPr>
        <a:xfrm rot="21567780">
          <a:off x="812852" y="1355099"/>
          <a:ext cx="226683" cy="128055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812853" y="1380890"/>
        <a:ext cx="188267" cy="76833"/>
      </dsp:txXfrm>
    </dsp:sp>
    <dsp:sp modelId="{40B8183A-1DA3-4652-983E-74F12A480840}">
      <dsp:nvSpPr>
        <dsp:cNvPr id="0" name=""/>
        <dsp:cNvSpPr/>
      </dsp:nvSpPr>
      <dsp:spPr>
        <a:xfrm>
          <a:off x="1031272" y="27899"/>
          <a:ext cx="785205" cy="277312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b="1" u="sng" kern="12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РАС</a:t>
          </a:r>
          <a:r>
            <a:rPr lang="sr-Cyrl-RS" sz="900" kern="12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по сазнању, да је претходно унет Уговор, одобрен  тј. у статусу "АКТИВАН" </a:t>
          </a:r>
          <a:r>
            <a:rPr lang="sr-Cyrl-RS" sz="900" b="1" u="sng" kern="12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обавештава корисника путем емаила</a:t>
          </a:r>
          <a:r>
            <a:rPr lang="sr-Cyrl-RS" sz="900" u="sng" kern="12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 а </a:t>
          </a:r>
          <a:r>
            <a:rPr lang="sr-Cyrl-RS" sz="900" kern="12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банку/лк путем ИС </a:t>
          </a:r>
          <a:r>
            <a:rPr lang="sr-Latn-RS" sz="900" kern="12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</a:t>
          </a:r>
          <a:r>
            <a:rPr lang="sr-Cyrl-RS" sz="900" kern="12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инистарства, да је Уговор унет на Портал ПУ </a:t>
          </a:r>
          <a:endParaRPr lang="en-US" sz="900" kern="1200" baseline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1054270" y="50897"/>
        <a:ext cx="739209" cy="2727130"/>
      </dsp:txXfrm>
    </dsp:sp>
    <dsp:sp modelId="{85AEBBC7-35CF-4F60-B88D-C2E17FCFF227}">
      <dsp:nvSpPr>
        <dsp:cNvPr id="0" name=""/>
        <dsp:cNvSpPr/>
      </dsp:nvSpPr>
      <dsp:spPr>
        <a:xfrm rot="21575495">
          <a:off x="1853614" y="1323893"/>
          <a:ext cx="147092" cy="173962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853615" y="1358842"/>
        <a:ext cx="102964" cy="104378"/>
      </dsp:txXfrm>
    </dsp:sp>
    <dsp:sp modelId="{B82B710B-06AA-4220-8EC8-882B13C2499F}">
      <dsp:nvSpPr>
        <dsp:cNvPr id="0" name=""/>
        <dsp:cNvSpPr/>
      </dsp:nvSpPr>
      <dsp:spPr>
        <a:xfrm>
          <a:off x="2031395" y="0"/>
          <a:ext cx="650981" cy="2815623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Одмах након пријема </a:t>
          </a:r>
          <a:r>
            <a:rPr lang="sr-Cyrl-RS" sz="900" kern="1200">
              <a:solidFill>
                <a:sysClr val="windowText" lastClr="000000"/>
              </a:solidFill>
            </a:rPr>
            <a:t>обавештења од стране РАС-(а пре пријема обострано потписаног уговора</a:t>
          </a:r>
          <a:r>
            <a:rPr lang="sr-Cyrl-RS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), </a:t>
          </a:r>
          <a:r>
            <a:rPr lang="sr-Cyrl-RS" sz="900" b="1" u="sng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корисник приступа поступку ослобађања </a:t>
          </a:r>
          <a:r>
            <a:rPr lang="sr-Cyrl-RS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ПДВ-а  на порталу ПУ и уноси профактуру добављача</a:t>
          </a:r>
          <a:endParaRPr lang="en-US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4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050462" y="19067"/>
        <a:ext cx="612847" cy="2777489"/>
      </dsp:txXfrm>
    </dsp:sp>
    <dsp:sp modelId="{A8105E08-23E1-46E7-AC36-F15B97B5ECDF}">
      <dsp:nvSpPr>
        <dsp:cNvPr id="0" name=""/>
        <dsp:cNvSpPr/>
      </dsp:nvSpPr>
      <dsp:spPr>
        <a:xfrm rot="24264">
          <a:off x="2710598" y="1332586"/>
          <a:ext cx="158935" cy="156565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710599" y="1363733"/>
        <a:ext cx="111966" cy="93939"/>
      </dsp:txXfrm>
    </dsp:sp>
    <dsp:sp modelId="{9C9C836E-3565-48AF-A81A-D5F67AF744B9}">
      <dsp:nvSpPr>
        <dsp:cNvPr id="0" name=""/>
        <dsp:cNvSpPr/>
      </dsp:nvSpPr>
      <dsp:spPr>
        <a:xfrm>
          <a:off x="2891481" y="32765"/>
          <a:ext cx="815417" cy="2763393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b="0" u="sng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По добијању Потврде </a:t>
          </a:r>
          <a:r>
            <a:rPr lang="sr-Cyrl-RS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о пореском ослобођењу</a:t>
          </a:r>
          <a:r>
            <a:rPr lang="sr-Cyrl-RS" sz="900" b="1" u="sng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 корисник је  шаље банци /лк (</a:t>
          </a:r>
          <a:r>
            <a:rPr lang="sr-Cyrl-RS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скениранпутем е-маила</a:t>
          </a:r>
          <a:r>
            <a:rPr lang="sr-Cyrl-RS" sz="900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)</a:t>
          </a:r>
          <a:endParaRPr lang="en-US" sz="900" kern="1200">
            <a:solidFill>
              <a:srgbClr val="C00000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915364" y="56648"/>
        <a:ext cx="767651" cy="2715627"/>
      </dsp:txXfrm>
    </dsp:sp>
    <dsp:sp modelId="{8232B7E6-650E-439B-88AA-F23B4646775B}">
      <dsp:nvSpPr>
        <dsp:cNvPr id="0" name=""/>
        <dsp:cNvSpPr/>
      </dsp:nvSpPr>
      <dsp:spPr>
        <a:xfrm>
          <a:off x="3770198" y="1348738"/>
          <a:ext cx="134194" cy="131447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770198" y="1375027"/>
        <a:ext cx="94760" cy="78869"/>
      </dsp:txXfrm>
    </dsp:sp>
    <dsp:sp modelId="{3F715D33-A86A-4FF0-8AB1-A5F4B430819D}">
      <dsp:nvSpPr>
        <dsp:cNvPr id="0" name=""/>
        <dsp:cNvSpPr/>
      </dsp:nvSpPr>
      <dsp:spPr>
        <a:xfrm>
          <a:off x="3960095" y="40269"/>
          <a:ext cx="660574" cy="27483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b="0" u="sng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По добијању потрврде</a:t>
          </a:r>
          <a:r>
            <a:rPr lang="sr-Cyrl-RS" sz="900" b="1" u="sng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 банка /лк извршава исплату средстава добављачу</a:t>
          </a:r>
          <a:endParaRPr lang="en-US" sz="900" kern="1200"/>
        </a:p>
      </dsp:txBody>
      <dsp:txXfrm>
        <a:off x="3979443" y="59617"/>
        <a:ext cx="621878" cy="2709690"/>
      </dsp:txXfrm>
    </dsp:sp>
    <dsp:sp modelId="{F6B4EEFC-DFCD-4B52-BCE6-2E5C53E5E764}">
      <dsp:nvSpPr>
        <dsp:cNvPr id="0" name=""/>
        <dsp:cNvSpPr/>
      </dsp:nvSpPr>
      <dsp:spPr>
        <a:xfrm>
          <a:off x="4663376" y="1348738"/>
          <a:ext cx="90537" cy="1314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663376" y="1375027"/>
        <a:ext cx="63376" cy="78869"/>
      </dsp:txXfrm>
    </dsp:sp>
    <dsp:sp modelId="{665EB9AA-CC49-4D95-A102-48FAF3B3F4BF}">
      <dsp:nvSpPr>
        <dsp:cNvPr id="0" name=""/>
        <dsp:cNvSpPr/>
      </dsp:nvSpPr>
      <dsp:spPr>
        <a:xfrm>
          <a:off x="4791496" y="-11974"/>
          <a:ext cx="753446" cy="28528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u="sng" kern="1200">
              <a:solidFill>
                <a:sysClr val="windowText" lastClr="000000"/>
              </a:solidFill>
            </a:rPr>
            <a:t>Корисник шаље </a:t>
          </a:r>
          <a:r>
            <a:rPr lang="sr-Cyrl-RS" sz="900" u="sng" kern="1200">
              <a:solidFill>
                <a:sysClr val="windowText" lastClr="000000"/>
              </a:solidFill>
              <a:latin typeface="Calibri" panose="020F0502020204030204" pitchFamily="34" charset="0"/>
              <a:cs typeface="Calibri" panose="020F0502020204030204" pitchFamily="34" charset="0"/>
            </a:rPr>
            <a:t>информацију</a:t>
          </a:r>
          <a:r>
            <a:rPr lang="sr-Cyrl-RS" sz="900" kern="1200">
              <a:solidFill>
                <a:sysClr val="windowText" lastClr="000000"/>
              </a:solidFill>
            </a:rPr>
            <a:t>/ потврду о </a:t>
          </a:r>
          <a:r>
            <a:rPr lang="sr-Cyrl-RS" sz="900" kern="1200">
              <a:solidFill>
                <a:sysClr val="windowText" lastClr="000000"/>
              </a:solidFill>
              <a:latin typeface="Calibri" panose="020F0502020204030204" pitchFamily="34" charset="0"/>
              <a:cs typeface="Calibri" panose="020F0502020204030204" pitchFamily="34" charset="0"/>
            </a:rPr>
            <a:t>пореском</a:t>
          </a:r>
          <a:r>
            <a:rPr lang="sr-Cyrl-RS" sz="900" kern="1200">
              <a:solidFill>
                <a:sysClr val="windowText" lastClr="000000"/>
              </a:solidFill>
            </a:rPr>
            <a:t> </a:t>
          </a:r>
          <a:r>
            <a:rPr lang="sr-Cyrl-RS" sz="900" kern="1200">
              <a:solidFill>
                <a:sysClr val="windowText" lastClr="000000"/>
              </a:solidFill>
              <a:latin typeface="+mn-lt"/>
            </a:rPr>
            <a:t>ослобађању домаћем</a:t>
          </a:r>
          <a:r>
            <a:rPr lang="sr-Cyrl-RS" sz="900" kern="1200">
              <a:solidFill>
                <a:sysClr val="windowText" lastClr="000000"/>
              </a:solidFill>
            </a:rPr>
            <a:t> </a:t>
          </a:r>
          <a:r>
            <a:rPr lang="sr-Cyrl-RS" sz="900" u="sng" kern="1200">
              <a:solidFill>
                <a:sysClr val="windowText" lastClr="000000"/>
              </a:solidFill>
            </a:rPr>
            <a:t>добављачу  </a:t>
          </a:r>
          <a:r>
            <a:rPr lang="sr-Cyrl-RS" sz="900" kern="1200">
              <a:solidFill>
                <a:sysClr val="windowText" lastClr="000000"/>
              </a:solidFill>
            </a:rPr>
            <a:t>како би  издао фактуру без ПДВа</a:t>
          </a:r>
          <a:endParaRPr lang="en-US" sz="900" kern="1200">
            <a:solidFill>
              <a:sysClr val="windowText" lastClr="000000"/>
            </a:solidFill>
          </a:endParaRPr>
        </a:p>
      </dsp:txBody>
      <dsp:txXfrm>
        <a:off x="4813564" y="10094"/>
        <a:ext cx="709310" cy="2808737"/>
      </dsp:txXfrm>
    </dsp:sp>
    <dsp:sp modelId="{BE38C4DF-A64C-4E4A-9B6B-3478EACCDED1}">
      <dsp:nvSpPr>
        <dsp:cNvPr id="0" name=""/>
        <dsp:cNvSpPr/>
      </dsp:nvSpPr>
      <dsp:spPr>
        <a:xfrm>
          <a:off x="5597945" y="1348738"/>
          <a:ext cx="112366" cy="1314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597945" y="1375027"/>
        <a:ext cx="78656" cy="78869"/>
      </dsp:txXfrm>
    </dsp:sp>
    <dsp:sp modelId="{FA836019-69F8-49BC-BDDF-AEC4A5F0FB97}">
      <dsp:nvSpPr>
        <dsp:cNvPr id="0" name=""/>
        <dsp:cNvSpPr/>
      </dsp:nvSpPr>
      <dsp:spPr>
        <a:xfrm>
          <a:off x="5756954" y="55614"/>
          <a:ext cx="686826" cy="271769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Банка/лк приликом теренске контоле,   уноси податак о исправности факутре (без ПДВа) у ИС министарства</a:t>
          </a:r>
          <a:endParaRPr lang="en-US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5777070" y="75730"/>
        <a:ext cx="646594" cy="267746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638A7B-7D52-45C3-B5E1-3FDCEF35F580}">
      <dsp:nvSpPr>
        <dsp:cNvPr id="0" name=""/>
        <dsp:cNvSpPr/>
      </dsp:nvSpPr>
      <dsp:spPr>
        <a:xfrm>
          <a:off x="0" y="184666"/>
          <a:ext cx="827887" cy="310365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b="1" u="sng" kern="12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РАС</a:t>
          </a:r>
          <a:r>
            <a:rPr lang="sr-Cyrl-RS" sz="900" kern="12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након потписивања са обе стране, </a:t>
          </a:r>
          <a:r>
            <a:rPr lang="sr-Cyrl-RS" sz="900" b="1" u="sng" kern="12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уноси Уговор са корисником на Портал </a:t>
          </a:r>
          <a:r>
            <a:rPr lang="sr-Cyrl-RS" sz="900" kern="12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ПУ (Е-порези</a:t>
          </a:r>
          <a:r>
            <a:rPr lang="sr-Cyrl-RS" sz="9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)</a:t>
          </a:r>
          <a:endParaRPr lang="en-US" sz="900" kern="1200" baseline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4248" y="208914"/>
        <a:ext cx="779391" cy="3055158"/>
      </dsp:txXfrm>
    </dsp:sp>
    <dsp:sp modelId="{D4B07E6F-198A-497B-9785-4166AB85F48E}">
      <dsp:nvSpPr>
        <dsp:cNvPr id="0" name=""/>
        <dsp:cNvSpPr/>
      </dsp:nvSpPr>
      <dsp:spPr>
        <a:xfrm rot="21563856">
          <a:off x="839357" y="1637487"/>
          <a:ext cx="205682" cy="93781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839358" y="1656391"/>
        <a:ext cx="177548" cy="56269"/>
      </dsp:txXfrm>
    </dsp:sp>
    <dsp:sp modelId="{40B8183A-1DA3-4652-983E-74F12A480840}">
      <dsp:nvSpPr>
        <dsp:cNvPr id="0" name=""/>
        <dsp:cNvSpPr/>
      </dsp:nvSpPr>
      <dsp:spPr>
        <a:xfrm>
          <a:off x="1049850" y="142133"/>
          <a:ext cx="797997" cy="3166957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b="1" u="sng" kern="12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РАС</a:t>
          </a:r>
          <a:r>
            <a:rPr lang="sr-Cyrl-RS" sz="900" kern="12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по сазнању, да је претходно унет Уговор, одобрен  тј. у статусу "АКТИВАН" </a:t>
          </a:r>
          <a:r>
            <a:rPr lang="sr-Cyrl-RS" sz="900" b="1" u="sng" kern="12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обавештава корисника путем емаила</a:t>
          </a:r>
          <a:r>
            <a:rPr lang="sr-Cyrl-RS" sz="900" u="sng" kern="12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 а </a:t>
          </a:r>
          <a:r>
            <a:rPr lang="sr-Cyrl-RS" sz="900" kern="12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банку/лк путем ИС Министарства, да је Уговор унет на Портал ПУ </a:t>
          </a:r>
          <a:endParaRPr lang="en-US" sz="900" kern="1200" baseline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1073223" y="165506"/>
        <a:ext cx="751251" cy="3120211"/>
      </dsp:txXfrm>
    </dsp:sp>
    <dsp:sp modelId="{85AEBBC7-35CF-4F60-B88D-C2E17FCFF227}">
      <dsp:nvSpPr>
        <dsp:cNvPr id="0" name=""/>
        <dsp:cNvSpPr/>
      </dsp:nvSpPr>
      <dsp:spPr>
        <a:xfrm rot="26674">
          <a:off x="1910351" y="1617240"/>
          <a:ext cx="132518" cy="133588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910352" y="1643804"/>
        <a:ext cx="92763" cy="80152"/>
      </dsp:txXfrm>
    </dsp:sp>
    <dsp:sp modelId="{55086A93-3C2F-4B58-A2BE-7B158814C329}">
      <dsp:nvSpPr>
        <dsp:cNvPr id="0" name=""/>
        <dsp:cNvSpPr/>
      </dsp:nvSpPr>
      <dsp:spPr>
        <a:xfrm>
          <a:off x="2097875" y="134228"/>
          <a:ext cx="970445" cy="32003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CS" sz="9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Корисник приступа активностима у цињу набавке опреме</a:t>
          </a:r>
          <a:r>
            <a:rPr lang="sr-Cyrl-CS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У тренутку пријема ино-фактуре и</a:t>
          </a:r>
          <a:endParaRPr lang="en-US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CS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обавештења од стране РАС-(а пре пријема обострано потписаног уговора), корисник приступа поступку ослобађања ПДВ-а  на порталу ПУ и уноси ино- фактуру добављача у страној валути</a:t>
          </a:r>
          <a:endParaRPr lang="en-US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126298" y="162651"/>
        <a:ext cx="913599" cy="3143523"/>
      </dsp:txXfrm>
    </dsp:sp>
    <dsp:sp modelId="{93B00E35-BB82-4298-AC4F-0E8167D3003B}">
      <dsp:nvSpPr>
        <dsp:cNvPr id="0" name=""/>
        <dsp:cNvSpPr/>
      </dsp:nvSpPr>
      <dsp:spPr>
        <a:xfrm rot="21570110">
          <a:off x="3113544" y="1662590"/>
          <a:ext cx="95881" cy="1335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113545" y="1689433"/>
        <a:ext cx="67117" cy="80152"/>
      </dsp:txXfrm>
    </dsp:sp>
    <dsp:sp modelId="{2C46ADA0-3E55-4709-B9C7-7A75C1D96AB3}">
      <dsp:nvSpPr>
        <dsp:cNvPr id="0" name=""/>
        <dsp:cNvSpPr/>
      </dsp:nvSpPr>
      <dsp:spPr>
        <a:xfrm>
          <a:off x="3249223" y="125427"/>
          <a:ext cx="692193" cy="32003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По добијању потврде о пореском ослобођењу од ПДВ-а, корисник приступа и </a:t>
          </a:r>
          <a:r>
            <a:rPr lang="sr-Cyrl-RS" sz="9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царинском ослобођењу</a:t>
          </a:r>
          <a:endParaRPr lang="en-US" sz="9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3269497" y="145701"/>
        <a:ext cx="651645" cy="3159821"/>
      </dsp:txXfrm>
    </dsp:sp>
    <dsp:sp modelId="{D47C5C58-E0FC-4B57-87B5-5CE72150994D}">
      <dsp:nvSpPr>
        <dsp:cNvPr id="0" name=""/>
        <dsp:cNvSpPr/>
      </dsp:nvSpPr>
      <dsp:spPr>
        <a:xfrm>
          <a:off x="4005747" y="1658818"/>
          <a:ext cx="136380" cy="1335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05747" y="1685536"/>
        <a:ext cx="96304" cy="80152"/>
      </dsp:txXfrm>
    </dsp:sp>
    <dsp:sp modelId="{3F715D33-A86A-4FF0-8AB1-A5F4B430819D}">
      <dsp:nvSpPr>
        <dsp:cNvPr id="0" name=""/>
        <dsp:cNvSpPr/>
      </dsp:nvSpPr>
      <dsp:spPr>
        <a:xfrm>
          <a:off x="4198738" y="163640"/>
          <a:ext cx="671336" cy="312394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По</a:t>
          </a:r>
          <a:r>
            <a:rPr lang="sr-Cyrl-RS" sz="900" kern="12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добијању потврде по пореском ослобођењу и ЈЦИ-а или Решења Управе Царине о ослобађању плаћања царине, корисник шаљ, скенирану наведену документацију банци односно л.ц путем маил-а</a:t>
          </a:r>
          <a:endParaRPr lang="en-US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4218401" y="183303"/>
        <a:ext cx="632010" cy="3084618"/>
      </dsp:txXfrm>
    </dsp:sp>
    <dsp:sp modelId="{F6B4EEFC-DFCD-4B52-BCE6-2E5C53E5E764}">
      <dsp:nvSpPr>
        <dsp:cNvPr id="0" name=""/>
        <dsp:cNvSpPr/>
      </dsp:nvSpPr>
      <dsp:spPr>
        <a:xfrm>
          <a:off x="4913476" y="1658818"/>
          <a:ext cx="92012" cy="133588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913476" y="1685536"/>
        <a:ext cx="64408" cy="80152"/>
      </dsp:txXfrm>
    </dsp:sp>
    <dsp:sp modelId="{665EB9AA-CC49-4D95-A102-48FAF3B3F4BF}">
      <dsp:nvSpPr>
        <dsp:cNvPr id="0" name=""/>
        <dsp:cNvSpPr/>
      </dsp:nvSpPr>
      <dsp:spPr>
        <a:xfrm>
          <a:off x="5043683" y="117874"/>
          <a:ext cx="905767" cy="321547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Банка</a:t>
          </a:r>
          <a:r>
            <a:rPr lang="sr-Cyrl-RS" sz="900" kern="12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односно лизинг кућа приликом теренске контроле уноси податак о испуњењу поступка пореског односно царинског ослобађања и документације (Потврда о ослобађању, ЈЦИ или Решење Управе Царине) Наведена документација се уноси на ИС Министарства</a:t>
          </a:r>
          <a:endParaRPr lang="en-US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5070212" y="144403"/>
        <a:ext cx="852709" cy="3162417"/>
      </dsp:txXfrm>
    </dsp:sp>
    <dsp:sp modelId="{BE38C4DF-A64C-4E4A-9B6B-3478EACCDED1}">
      <dsp:nvSpPr>
        <dsp:cNvPr id="0" name=""/>
        <dsp:cNvSpPr/>
      </dsp:nvSpPr>
      <dsp:spPr>
        <a:xfrm>
          <a:off x="6035138" y="1658818"/>
          <a:ext cx="114196" cy="133588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6035138" y="1685536"/>
        <a:ext cx="79937" cy="80152"/>
      </dsp:txXfrm>
    </dsp:sp>
    <dsp:sp modelId="{FA836019-69F8-49BC-BDDF-AEC4A5F0FB97}">
      <dsp:nvSpPr>
        <dsp:cNvPr id="0" name=""/>
        <dsp:cNvSpPr/>
      </dsp:nvSpPr>
      <dsp:spPr>
        <a:xfrm>
          <a:off x="6164916" y="118690"/>
          <a:ext cx="698016" cy="3213843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Банка/лк приликом теренске контоле,   уноси податак о исправност ЈЦИ-а  (са напоменом о извршеном пореском и царинском ослобађању) у ИС Министарства</a:t>
          </a:r>
          <a:endParaRPr lang="en-US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6185360" y="139134"/>
        <a:ext cx="657128" cy="31729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D1707-89F0-4100-BA6A-EA3BA223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Milosevic</dc:creator>
  <cp:keywords/>
  <dc:description/>
  <cp:lastModifiedBy>Ankica Momcilovic</cp:lastModifiedBy>
  <cp:revision>5</cp:revision>
  <dcterms:created xsi:type="dcterms:W3CDTF">2022-07-06T13:43:00Z</dcterms:created>
  <dcterms:modified xsi:type="dcterms:W3CDTF">2022-07-12T13:14:00Z</dcterms:modified>
</cp:coreProperties>
</file>