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7239B0" w:rsidP="00C356D9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</w:t>
      </w: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Pr="0034709E" w:rsidRDefault="00C356D9" w:rsidP="00C356D9">
      <w:pPr>
        <w:pStyle w:val="Heading7"/>
        <w:rPr>
          <w:rFonts w:ascii="Times New Roman" w:hAnsi="Times New Roman" w:cs="Times New Roman"/>
        </w:rPr>
      </w:pPr>
      <w:r w:rsidRPr="0034709E">
        <w:rPr>
          <w:rFonts w:ascii="Times New Roman" w:hAnsi="Times New Roman" w:cs="Times New Roman"/>
        </w:rPr>
        <w:t xml:space="preserve"> </w:t>
      </w:r>
      <w:r w:rsidR="00F52322" w:rsidRPr="0034709E">
        <w:rPr>
          <w:rFonts w:ascii="Times New Roman" w:hAnsi="Times New Roman" w:cs="Times New Roman"/>
        </w:rPr>
        <w:t>“</w:t>
      </w:r>
      <w:r w:rsidR="0019287C">
        <w:rPr>
          <w:rFonts w:ascii="Times New Roman" w:hAnsi="Times New Roman" w:cs="Times New Roman"/>
        </w:rPr>
        <w:t>RAZVOJNA AGENCIJA SRBIJA” BEOGRAD</w:t>
      </w:r>
    </w:p>
    <w:p w:rsidR="009F7930" w:rsidRPr="009F7930" w:rsidRDefault="009F7930" w:rsidP="009F7930">
      <w:pPr>
        <w:rPr>
          <w:lang w:val="sl-SI"/>
        </w:rPr>
      </w:pPr>
    </w:p>
    <w:p w:rsidR="001065F0" w:rsidRDefault="00C356D9" w:rsidP="009F7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6D9">
        <w:rPr>
          <w:rFonts w:ascii="Times New Roman" w:hAnsi="Times New Roman"/>
          <w:sz w:val="24"/>
          <w:szCs w:val="24"/>
        </w:rPr>
        <w:t xml:space="preserve"> IZVEŠTAJ NEZAVISNOG REVIZORA </w:t>
      </w:r>
    </w:p>
    <w:p w:rsidR="00C356D9" w:rsidRPr="00C356D9" w:rsidRDefault="00C356D9" w:rsidP="009F7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6D9">
        <w:rPr>
          <w:rFonts w:ascii="Times New Roman" w:hAnsi="Times New Roman"/>
          <w:sz w:val="24"/>
          <w:szCs w:val="24"/>
        </w:rPr>
        <w:t xml:space="preserve">I FINANSIJSKI IZVEŠTAJI </w:t>
      </w:r>
    </w:p>
    <w:p w:rsidR="00C356D9" w:rsidRPr="0034709E" w:rsidRDefault="00C356D9" w:rsidP="009F7930">
      <w:pPr>
        <w:pStyle w:val="Heading7"/>
        <w:rPr>
          <w:rFonts w:ascii="Times New Roman" w:hAnsi="Times New Roman" w:cs="Times New Roman"/>
          <w:b w:val="0"/>
        </w:rPr>
      </w:pPr>
      <w:r w:rsidRPr="0034709E">
        <w:rPr>
          <w:rFonts w:ascii="Times New Roman" w:hAnsi="Times New Roman" w:cs="Times New Roman"/>
          <w:b w:val="0"/>
        </w:rPr>
        <w:t>ZA 201</w:t>
      </w:r>
      <w:r w:rsidR="0019287C">
        <w:rPr>
          <w:rFonts w:ascii="Times New Roman" w:hAnsi="Times New Roman" w:cs="Times New Roman"/>
          <w:b w:val="0"/>
        </w:rPr>
        <w:t>8</w:t>
      </w:r>
      <w:r w:rsidRPr="0034709E">
        <w:rPr>
          <w:rFonts w:ascii="Times New Roman" w:hAnsi="Times New Roman" w:cs="Times New Roman"/>
          <w:b w:val="0"/>
        </w:rPr>
        <w:t>. GODINU</w:t>
      </w:r>
    </w:p>
    <w:p w:rsidR="00C356D9" w:rsidRPr="00C356D9" w:rsidRDefault="00C356D9" w:rsidP="009F7930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pStyle w:val="Heading7"/>
        <w:rPr>
          <w:rFonts w:ascii="Times New Roman" w:hAnsi="Times New Roman" w:cs="Times New Roman"/>
        </w:rPr>
      </w:pPr>
    </w:p>
    <w:p w:rsidR="00C356D9" w:rsidRDefault="00C356D9" w:rsidP="00C356D9">
      <w:pPr>
        <w:tabs>
          <w:tab w:val="left" w:pos="1524"/>
        </w:tabs>
        <w:rPr>
          <w:lang w:val="sl-SI"/>
        </w:rPr>
      </w:pPr>
      <w:r>
        <w:rPr>
          <w:lang w:val="sl-SI"/>
        </w:rPr>
        <w:tab/>
      </w: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Pr="00CB31D2" w:rsidRDefault="00C356D9" w:rsidP="00C356D9">
      <w:pPr>
        <w:tabs>
          <w:tab w:val="left" w:pos="2445"/>
        </w:tabs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CB31D2">
        <w:rPr>
          <w:rFonts w:ascii="Times New Roman" w:hAnsi="Times New Roman"/>
          <w:b/>
          <w:sz w:val="24"/>
          <w:szCs w:val="24"/>
          <w:lang w:val="sl-SI"/>
        </w:rPr>
        <w:t xml:space="preserve">Beograd, </w:t>
      </w:r>
      <w:r w:rsidR="005612A8">
        <w:rPr>
          <w:rFonts w:ascii="Times New Roman" w:hAnsi="Times New Roman"/>
          <w:b/>
          <w:sz w:val="24"/>
          <w:szCs w:val="24"/>
          <w:lang w:val="sl-SI"/>
        </w:rPr>
        <w:t>25</w:t>
      </w:r>
      <w:r w:rsidR="000B6CAC" w:rsidRPr="00CB31D2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  <w:r w:rsidR="0019287C">
        <w:rPr>
          <w:rFonts w:ascii="Times New Roman" w:hAnsi="Times New Roman"/>
          <w:b/>
          <w:sz w:val="24"/>
          <w:szCs w:val="24"/>
          <w:lang w:val="sl-SI"/>
        </w:rPr>
        <w:t>februar 2019</w:t>
      </w:r>
      <w:r w:rsidRPr="00CB31D2">
        <w:rPr>
          <w:rFonts w:ascii="Times New Roman" w:hAnsi="Times New Roman"/>
          <w:b/>
          <w:sz w:val="24"/>
          <w:szCs w:val="24"/>
          <w:lang w:val="sl-SI"/>
        </w:rPr>
        <w:t>. godine</w:t>
      </w: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b/>
          <w:bCs/>
          <w:i/>
          <w:iCs/>
          <w:sz w:val="18"/>
          <w:szCs w:val="18"/>
          <w:lang w:val="sl-SI"/>
        </w:rPr>
      </w:pPr>
    </w:p>
    <w:p w:rsidR="00C356D9" w:rsidRDefault="00C356D9" w:rsidP="00C356D9">
      <w:pPr>
        <w:tabs>
          <w:tab w:val="left" w:pos="-720"/>
        </w:tabs>
        <w:jc w:val="both"/>
        <w:rPr>
          <w:lang w:val="sl-SI"/>
        </w:rPr>
      </w:pPr>
    </w:p>
    <w:p w:rsidR="00C356D9" w:rsidRPr="001B28A2" w:rsidRDefault="00C356D9" w:rsidP="00141A1D">
      <w:pPr>
        <w:tabs>
          <w:tab w:val="left" w:pos="-720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>SADRŽAJ                                                                                                                          Strana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</w:t>
      </w:r>
    </w:p>
    <w:p w:rsidR="00C356D9" w:rsidRPr="001B28A2" w:rsidRDefault="00C356D9" w:rsidP="00141A1D">
      <w:pPr>
        <w:tabs>
          <w:tab w:val="left" w:pos="-720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 xml:space="preserve">Izveštaj nezavisnog revizora                                                                      </w:t>
      </w:r>
      <w:r w:rsidR="009839A1">
        <w:rPr>
          <w:rFonts w:ascii="Times New Roman" w:hAnsi="Times New Roman"/>
          <w:sz w:val="24"/>
          <w:szCs w:val="24"/>
          <w:lang w:val="sl-SI"/>
        </w:rPr>
        <w:t xml:space="preserve">                           1 - 2</w:t>
      </w:r>
      <w:r w:rsidRPr="001B28A2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 xml:space="preserve">Bilans stanja                                                                                               </w:t>
      </w:r>
      <w:r w:rsidR="001B28A2" w:rsidRPr="001B28A2">
        <w:rPr>
          <w:rFonts w:ascii="Times New Roman" w:hAnsi="Times New Roman"/>
          <w:sz w:val="24"/>
          <w:szCs w:val="24"/>
          <w:lang w:val="sl-SI"/>
        </w:rPr>
        <w:t xml:space="preserve">              </w:t>
      </w:r>
      <w:r w:rsidR="009839A1">
        <w:rPr>
          <w:rFonts w:ascii="Times New Roman" w:hAnsi="Times New Roman"/>
          <w:sz w:val="24"/>
          <w:szCs w:val="24"/>
          <w:lang w:val="sl-SI"/>
        </w:rPr>
        <w:t xml:space="preserve">             3 - 6</w:t>
      </w:r>
    </w:p>
    <w:p w:rsidR="00C356D9" w:rsidRPr="001B28A2" w:rsidRDefault="00C356D9" w:rsidP="00141A1D">
      <w:pPr>
        <w:tabs>
          <w:tab w:val="left" w:pos="8208"/>
          <w:tab w:val="left" w:pos="8568"/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 xml:space="preserve">Bilans uspeha                                                                                            </w:t>
      </w:r>
      <w:r w:rsidR="009839A1">
        <w:rPr>
          <w:rFonts w:ascii="Times New Roman" w:hAnsi="Times New Roman"/>
          <w:sz w:val="24"/>
          <w:szCs w:val="24"/>
          <w:lang w:val="sl-SI"/>
        </w:rPr>
        <w:t xml:space="preserve">                            7 - 9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>Izve</w:t>
      </w:r>
      <w:r w:rsidRPr="001B28A2">
        <w:rPr>
          <w:rFonts w:ascii="Times New Roman" w:hAnsi="Times New Roman"/>
          <w:sz w:val="24"/>
          <w:szCs w:val="24"/>
        </w:rPr>
        <w:t xml:space="preserve">štaj o ostalom rezultatu                                                                     </w:t>
      </w:r>
      <w:r w:rsidR="00FF2A87">
        <w:rPr>
          <w:rFonts w:ascii="Times New Roman" w:hAnsi="Times New Roman"/>
          <w:sz w:val="24"/>
          <w:szCs w:val="24"/>
        </w:rPr>
        <w:t xml:space="preserve">              </w:t>
      </w:r>
      <w:r w:rsidR="00A023B8">
        <w:rPr>
          <w:rFonts w:ascii="Times New Roman" w:hAnsi="Times New Roman"/>
          <w:sz w:val="24"/>
          <w:szCs w:val="24"/>
        </w:rPr>
        <w:t xml:space="preserve"> </w:t>
      </w:r>
      <w:r w:rsidR="00FF2A87">
        <w:rPr>
          <w:rFonts w:ascii="Times New Roman" w:hAnsi="Times New Roman"/>
          <w:sz w:val="24"/>
          <w:szCs w:val="24"/>
        </w:rPr>
        <w:t xml:space="preserve">           10</w:t>
      </w:r>
      <w:r w:rsidR="00A023B8">
        <w:rPr>
          <w:rFonts w:ascii="Times New Roman" w:hAnsi="Times New Roman"/>
          <w:sz w:val="24"/>
          <w:szCs w:val="24"/>
        </w:rPr>
        <w:t xml:space="preserve"> -</w:t>
      </w:r>
      <w:r w:rsidRPr="001B28A2">
        <w:rPr>
          <w:rFonts w:ascii="Times New Roman" w:hAnsi="Times New Roman"/>
          <w:sz w:val="24"/>
          <w:szCs w:val="24"/>
        </w:rPr>
        <w:t xml:space="preserve"> 1</w:t>
      </w:r>
      <w:r w:rsidR="009839A1">
        <w:rPr>
          <w:rFonts w:ascii="Times New Roman" w:hAnsi="Times New Roman"/>
          <w:sz w:val="24"/>
          <w:szCs w:val="24"/>
        </w:rPr>
        <w:t>1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28A2">
        <w:rPr>
          <w:rFonts w:ascii="Times New Roman" w:hAnsi="Times New Roman"/>
          <w:sz w:val="24"/>
          <w:szCs w:val="24"/>
        </w:rPr>
        <w:t xml:space="preserve">Izveštaj o tokovima gotovine                                                              </w:t>
      </w:r>
      <w:r w:rsidR="00FF2A87">
        <w:rPr>
          <w:rFonts w:ascii="Times New Roman" w:hAnsi="Times New Roman"/>
          <w:sz w:val="24"/>
          <w:szCs w:val="24"/>
        </w:rPr>
        <w:t xml:space="preserve">                              12</w:t>
      </w:r>
      <w:r w:rsidRPr="001B28A2">
        <w:rPr>
          <w:rFonts w:ascii="Times New Roman" w:hAnsi="Times New Roman"/>
          <w:sz w:val="24"/>
          <w:szCs w:val="24"/>
        </w:rPr>
        <w:t xml:space="preserve"> - 1</w:t>
      </w:r>
      <w:r w:rsidR="009839A1">
        <w:rPr>
          <w:rFonts w:ascii="Times New Roman" w:hAnsi="Times New Roman"/>
          <w:sz w:val="24"/>
          <w:szCs w:val="24"/>
        </w:rPr>
        <w:t>3</w:t>
      </w:r>
      <w:r w:rsidRPr="001B28A2">
        <w:rPr>
          <w:rFonts w:ascii="Times New Roman" w:hAnsi="Times New Roman"/>
          <w:sz w:val="24"/>
          <w:szCs w:val="24"/>
        </w:rPr>
        <w:t xml:space="preserve">      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28A2">
        <w:rPr>
          <w:rFonts w:ascii="Times New Roman" w:hAnsi="Times New Roman"/>
          <w:sz w:val="24"/>
          <w:szCs w:val="24"/>
        </w:rPr>
        <w:t xml:space="preserve">Izveštaj o promenama na kapitalu                                                       </w:t>
      </w:r>
      <w:r w:rsidR="00FF2A87">
        <w:rPr>
          <w:rFonts w:ascii="Times New Roman" w:hAnsi="Times New Roman"/>
          <w:sz w:val="24"/>
          <w:szCs w:val="24"/>
        </w:rPr>
        <w:t xml:space="preserve">     </w:t>
      </w:r>
      <w:r w:rsidR="009839A1">
        <w:rPr>
          <w:rFonts w:ascii="Times New Roman" w:hAnsi="Times New Roman"/>
          <w:sz w:val="24"/>
          <w:szCs w:val="24"/>
        </w:rPr>
        <w:t xml:space="preserve">                         14 - 18</w:t>
      </w:r>
      <w:r w:rsidRPr="001B28A2">
        <w:rPr>
          <w:rFonts w:ascii="Times New Roman" w:hAnsi="Times New Roman"/>
          <w:sz w:val="24"/>
          <w:szCs w:val="24"/>
        </w:rPr>
        <w:t xml:space="preserve">      </w:t>
      </w: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1B28A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1B28A2">
        <w:rPr>
          <w:rFonts w:ascii="Times New Roman" w:hAnsi="Times New Roman"/>
          <w:sz w:val="24"/>
          <w:szCs w:val="24"/>
          <w:lang w:val="sl-SI"/>
        </w:rPr>
        <w:t xml:space="preserve">Napomene uz finansijske izveštaje                                                     </w:t>
      </w:r>
      <w:r w:rsidR="00FF2A87">
        <w:rPr>
          <w:rFonts w:ascii="Times New Roman" w:hAnsi="Times New Roman"/>
          <w:sz w:val="24"/>
          <w:szCs w:val="24"/>
          <w:lang w:val="sl-SI"/>
        </w:rPr>
        <w:t xml:space="preserve">                              19 </w:t>
      </w:r>
      <w:r w:rsidR="00A023B8">
        <w:rPr>
          <w:rFonts w:ascii="Times New Roman" w:hAnsi="Times New Roman"/>
          <w:sz w:val="24"/>
          <w:szCs w:val="24"/>
          <w:lang w:val="sl-SI"/>
        </w:rPr>
        <w:t>-</w:t>
      </w:r>
      <w:r w:rsidR="00FF2A87">
        <w:rPr>
          <w:rFonts w:ascii="Times New Roman" w:hAnsi="Times New Roman"/>
          <w:sz w:val="24"/>
          <w:szCs w:val="24"/>
          <w:lang w:val="sl-SI"/>
        </w:rPr>
        <w:t xml:space="preserve"> 33</w:t>
      </w:r>
    </w:p>
    <w:p w:rsidR="00C356D9" w:rsidRPr="00F52322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  <w:lang w:val="sl-SI"/>
        </w:rPr>
      </w:pPr>
    </w:p>
    <w:p w:rsidR="00C356D9" w:rsidRPr="00C356D9" w:rsidRDefault="00C356D9" w:rsidP="00141A1D">
      <w:pPr>
        <w:tabs>
          <w:tab w:val="right" w:pos="9025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356D9" w:rsidRPr="00A4046F" w:rsidRDefault="00C356D9" w:rsidP="00C356D9">
      <w:pPr>
        <w:rPr>
          <w:sz w:val="18"/>
          <w:szCs w:val="18"/>
          <w:lang w:val="sl-SI"/>
        </w:rPr>
      </w:pPr>
    </w:p>
    <w:p w:rsidR="00C356D9" w:rsidRPr="00A4046F" w:rsidRDefault="00C356D9" w:rsidP="00C356D9">
      <w:pPr>
        <w:rPr>
          <w:sz w:val="18"/>
          <w:szCs w:val="18"/>
          <w:lang w:val="sl-SI"/>
        </w:rPr>
      </w:pPr>
    </w:p>
    <w:p w:rsidR="00C356D9" w:rsidRDefault="00C356D9" w:rsidP="00C356D9">
      <w:pPr>
        <w:rPr>
          <w:sz w:val="18"/>
          <w:szCs w:val="18"/>
          <w:lang w:val="sl-SI"/>
        </w:rPr>
        <w:sectPr w:rsidR="00C356D9" w:rsidSect="00BB646A">
          <w:headerReference w:type="default" r:id="rId7"/>
          <w:footerReference w:type="default" r:id="rId8"/>
          <w:pgSz w:w="11907" w:h="16840" w:code="9"/>
          <w:pgMar w:top="1417" w:right="1440" w:bottom="1417" w:left="1440" w:header="708" w:footer="708" w:gutter="0"/>
          <w:cols w:space="708"/>
          <w:docGrid w:linePitch="360"/>
        </w:sectPr>
      </w:pPr>
    </w:p>
    <w:p w:rsidR="00C356D9" w:rsidRPr="001B28A2" w:rsidRDefault="00C356D9" w:rsidP="009F79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B28A2">
        <w:rPr>
          <w:rFonts w:ascii="Times New Roman" w:hAnsi="Times New Roman"/>
          <w:b/>
          <w:bCs/>
          <w:sz w:val="18"/>
          <w:szCs w:val="18"/>
        </w:rPr>
        <w:lastRenderedPageBreak/>
        <w:t>Beograd, Cerski venac 7</w:t>
      </w:r>
      <w:r w:rsidRPr="001B28A2">
        <w:rPr>
          <w:rFonts w:ascii="Times New Roman" w:hAnsi="Times New Roman"/>
          <w:b/>
          <w:bCs/>
          <w:sz w:val="18"/>
          <w:szCs w:val="18"/>
          <w:lang w:val="sr-Cyrl-CS"/>
        </w:rPr>
        <w:t>/3/15</w:t>
      </w:r>
    </w:p>
    <w:p w:rsidR="00C356D9" w:rsidRPr="001B28A2" w:rsidRDefault="00C356D9" w:rsidP="009F79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B28A2">
        <w:rPr>
          <w:rFonts w:ascii="Times New Roman" w:hAnsi="Times New Roman"/>
          <w:b/>
          <w:bCs/>
          <w:sz w:val="18"/>
          <w:szCs w:val="18"/>
        </w:rPr>
        <w:t>Tel/Fax +381 15 345 227</w:t>
      </w:r>
    </w:p>
    <w:p w:rsidR="00C356D9" w:rsidRPr="001B28A2" w:rsidRDefault="00C356D9" w:rsidP="009F79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B28A2">
        <w:rPr>
          <w:rFonts w:ascii="Times New Roman" w:hAnsi="Times New Roman"/>
          <w:b/>
          <w:bCs/>
          <w:sz w:val="18"/>
          <w:szCs w:val="18"/>
        </w:rPr>
        <w:t>Mob      +381 63 660 656</w:t>
      </w:r>
    </w:p>
    <w:p w:rsidR="00C356D9" w:rsidRPr="001B28A2" w:rsidRDefault="00E91916" w:rsidP="009F7930">
      <w:pPr>
        <w:tabs>
          <w:tab w:val="center" w:pos="4513"/>
        </w:tabs>
        <w:suppressAutoHyphens/>
        <w:spacing w:after="0" w:line="240" w:lineRule="auto"/>
        <w:rPr>
          <w:rFonts w:ascii="Times New Roman" w:hAnsi="Times New Roman"/>
          <w:b/>
          <w:bCs/>
          <w:color w:val="3366FF"/>
          <w:sz w:val="18"/>
          <w:szCs w:val="18"/>
          <w:u w:val="single"/>
        </w:rPr>
      </w:pPr>
      <w:hyperlink r:id="rId9" w:history="1">
        <w:r w:rsidR="00C356D9" w:rsidRPr="001B28A2">
          <w:rPr>
            <w:rStyle w:val="Hyperlink"/>
            <w:rFonts w:ascii="Times New Roman" w:hAnsi="Times New Roman"/>
            <w:b/>
            <w:bCs/>
            <w:sz w:val="18"/>
            <w:szCs w:val="18"/>
          </w:rPr>
          <w:t>office.acca@gmail.com</w:t>
        </w:r>
      </w:hyperlink>
    </w:p>
    <w:p w:rsidR="009F7930" w:rsidRPr="001B28A2" w:rsidRDefault="009F7930" w:rsidP="00F52322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</w:p>
    <w:p w:rsidR="00C356D9" w:rsidRPr="0084333A" w:rsidRDefault="00C356D9" w:rsidP="00FF2A87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  <w:r w:rsidRPr="0084333A">
        <w:rPr>
          <w:rFonts w:ascii="Times New Roman" w:hAnsi="Times New Roman" w:cs="Times New Roman"/>
          <w:sz w:val="24"/>
          <w:szCs w:val="24"/>
        </w:rPr>
        <w:t>IZVEŠTAJ NEZAVISNOG REVIZORA</w:t>
      </w:r>
    </w:p>
    <w:p w:rsidR="00C356D9" w:rsidRPr="0084333A" w:rsidRDefault="00C356D9" w:rsidP="00FF2A8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15C22" w:rsidRDefault="00215C22" w:rsidP="00FF2A8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DIREKTORU </w:t>
      </w:r>
      <w:r w:rsidR="00A023B8">
        <w:rPr>
          <w:rFonts w:ascii="Times New Roman" w:hAnsi="Times New Roman" w:cs="Times New Roman"/>
          <w:sz w:val="24"/>
          <w:szCs w:val="24"/>
        </w:rPr>
        <w:t xml:space="preserve">I UPRAVNOM ODBORU </w:t>
      </w:r>
      <w:r w:rsidR="0019287C">
        <w:rPr>
          <w:rFonts w:ascii="Times New Roman" w:hAnsi="Times New Roman" w:cs="Times New Roman"/>
          <w:sz w:val="24"/>
          <w:szCs w:val="24"/>
        </w:rPr>
        <w:t>RAZVOJNE AGENCIJE SRBIJE, BEOGRAD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D9" w:rsidRPr="0084333A" w:rsidRDefault="00C356D9" w:rsidP="00FF2A87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C356D9" w:rsidRPr="0084333A" w:rsidRDefault="00C356D9" w:rsidP="00FF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33A">
        <w:rPr>
          <w:rFonts w:ascii="Times New Roman" w:hAnsi="Times New Roman"/>
          <w:sz w:val="24"/>
          <w:szCs w:val="24"/>
          <w:lang w:val="sl-SI"/>
        </w:rPr>
        <w:t xml:space="preserve">Izvršili </w:t>
      </w:r>
      <w:r w:rsidRPr="0084333A">
        <w:rPr>
          <w:rFonts w:ascii="Times New Roman" w:hAnsi="Times New Roman"/>
          <w:sz w:val="24"/>
          <w:szCs w:val="24"/>
        </w:rPr>
        <w:t xml:space="preserve">smo </w:t>
      </w:r>
      <w:r w:rsidRPr="0084333A">
        <w:rPr>
          <w:rFonts w:ascii="Times New Roman" w:hAnsi="Times New Roman"/>
          <w:sz w:val="24"/>
          <w:szCs w:val="24"/>
          <w:lang w:val="sl-SI"/>
        </w:rPr>
        <w:t>reviziju priloženih finansijskih izveštaja</w:t>
      </w:r>
      <w:r w:rsidR="00EF6E84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9287C">
        <w:rPr>
          <w:rFonts w:ascii="Times New Roman" w:hAnsi="Times New Roman"/>
          <w:sz w:val="24"/>
          <w:szCs w:val="24"/>
          <w:lang w:val="sl-SI"/>
        </w:rPr>
        <w:t>Razvojne agencije Srbije, Beograd</w:t>
      </w:r>
      <w:r w:rsidRPr="0084333A">
        <w:rPr>
          <w:rFonts w:ascii="Times New Roman" w:hAnsi="Times New Roman"/>
          <w:sz w:val="24"/>
          <w:szCs w:val="24"/>
        </w:rPr>
        <w:t xml:space="preserve"> </w:t>
      </w:r>
      <w:r w:rsidRPr="0084333A">
        <w:rPr>
          <w:rFonts w:ascii="Times New Roman" w:hAnsi="Times New Roman"/>
          <w:sz w:val="24"/>
          <w:szCs w:val="24"/>
          <w:lang w:val="sl-SI"/>
        </w:rPr>
        <w:t xml:space="preserve">(u daljem tekstu </w:t>
      </w:r>
      <w:r w:rsidRPr="0084333A">
        <w:rPr>
          <w:rFonts w:ascii="Times New Roman" w:hAnsi="Times New Roman"/>
          <w:sz w:val="24"/>
          <w:szCs w:val="24"/>
        </w:rPr>
        <w:t>“</w:t>
      </w:r>
      <w:r w:rsidR="0019287C">
        <w:rPr>
          <w:rFonts w:ascii="Times New Roman" w:hAnsi="Times New Roman"/>
          <w:sz w:val="24"/>
          <w:szCs w:val="24"/>
          <w:lang w:val="sl-SI"/>
        </w:rPr>
        <w:t>Agencija</w:t>
      </w:r>
      <w:r w:rsidRPr="0084333A">
        <w:rPr>
          <w:rFonts w:ascii="Times New Roman" w:hAnsi="Times New Roman"/>
          <w:sz w:val="24"/>
          <w:szCs w:val="24"/>
        </w:rPr>
        <w:t>”</w:t>
      </w:r>
      <w:r w:rsidRPr="0084333A">
        <w:rPr>
          <w:rFonts w:ascii="Times New Roman" w:hAnsi="Times New Roman"/>
          <w:sz w:val="24"/>
          <w:szCs w:val="24"/>
          <w:lang w:val="sl-SI"/>
        </w:rPr>
        <w:t>), koji se sastoje od bilansa stanja na dan 31. decembar 201</w:t>
      </w:r>
      <w:r w:rsidR="0019287C">
        <w:rPr>
          <w:rFonts w:ascii="Times New Roman" w:hAnsi="Times New Roman"/>
          <w:sz w:val="24"/>
          <w:szCs w:val="24"/>
          <w:lang w:val="sl-SI"/>
        </w:rPr>
        <w:t>8</w:t>
      </w:r>
      <w:r w:rsidRPr="0084333A">
        <w:rPr>
          <w:rFonts w:ascii="Times New Roman" w:hAnsi="Times New Roman"/>
          <w:sz w:val="24"/>
          <w:szCs w:val="24"/>
          <w:lang w:val="sl-SI"/>
        </w:rPr>
        <w:t>. godine, bilansa uspeha, izveštaja o ostalom rezultatu, izveštaja o promenama na kapitalu i izveštaja o tokovima gotovine za godinu koja se završava na taj dan, kao i napomena, koje sadrže pregled osnovnih računovodstvenih politika i ostala obelodanjivanja</w:t>
      </w:r>
      <w:r w:rsidRPr="0084333A">
        <w:rPr>
          <w:rFonts w:ascii="Times New Roman" w:hAnsi="Times New Roman"/>
          <w:sz w:val="24"/>
          <w:szCs w:val="24"/>
        </w:rPr>
        <w:t>.</w:t>
      </w:r>
    </w:p>
    <w:p w:rsidR="009F7930" w:rsidRPr="0084333A" w:rsidRDefault="009F7930" w:rsidP="00FF2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D9" w:rsidRPr="0084333A" w:rsidRDefault="00C356D9" w:rsidP="00FF2A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l-SI"/>
        </w:rPr>
      </w:pPr>
      <w:r w:rsidRPr="0084333A">
        <w:rPr>
          <w:rFonts w:ascii="Times New Roman" w:hAnsi="Times New Roman"/>
          <w:i/>
          <w:iCs/>
          <w:sz w:val="24"/>
          <w:szCs w:val="24"/>
          <w:lang w:val="sl-SI"/>
        </w:rPr>
        <w:t>Odgovornost rukovodstva za finansijske izveštaje</w:t>
      </w:r>
    </w:p>
    <w:p w:rsidR="001B28A2" w:rsidRPr="0084333A" w:rsidRDefault="001B28A2" w:rsidP="00FF2A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l-SI"/>
        </w:rPr>
      </w:pPr>
    </w:p>
    <w:p w:rsidR="00C356D9" w:rsidRPr="0084333A" w:rsidRDefault="0019287C" w:rsidP="00FF2A8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Rukovodstvo Agencije</w:t>
      </w:r>
      <w:r w:rsidR="00C356D9" w:rsidRPr="0084333A">
        <w:rPr>
          <w:rFonts w:ascii="Times New Roman" w:hAnsi="Times New Roman"/>
          <w:noProof/>
          <w:sz w:val="24"/>
          <w:szCs w:val="24"/>
        </w:rPr>
        <w:t xml:space="preserve"> je odgovorno za sastavljanje i istinito prikazivanje finansijskih izveštaja u skladu sa Zakonom o računovodstvu važećim u Republici Srbiji, kao i za one interne kontrole koje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356D9" w:rsidRPr="0084333A">
        <w:rPr>
          <w:rFonts w:ascii="Times New Roman" w:hAnsi="Times New Roman"/>
          <w:noProof/>
          <w:sz w:val="24"/>
          <w:szCs w:val="24"/>
        </w:rPr>
        <w:t>rukovodstvo odredi kao neophodne u pripremi finansijskih izveštaja koji ne sadrže materijalno značajne pogrešne iskaze, nastale usled kriminalne radnje ili greške.</w:t>
      </w:r>
    </w:p>
    <w:p w:rsidR="009F7930" w:rsidRPr="0084333A" w:rsidRDefault="009F7930" w:rsidP="00FF2A8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356D9" w:rsidRPr="0084333A" w:rsidRDefault="00C356D9" w:rsidP="00FF2A87">
      <w:pPr>
        <w:pStyle w:val="BodyText"/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84333A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Odgovornost revizora</w:t>
      </w:r>
    </w:p>
    <w:p w:rsidR="009F7930" w:rsidRPr="0084333A" w:rsidRDefault="009F7930" w:rsidP="00FF2A87">
      <w:pPr>
        <w:pStyle w:val="BodyText"/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</w:p>
    <w:p w:rsidR="006E1AAD" w:rsidRPr="0084333A" w:rsidRDefault="00C356D9" w:rsidP="00FF2A87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4333A">
        <w:rPr>
          <w:rFonts w:ascii="Times New Roman" w:hAnsi="Times New Roman"/>
          <w:noProof/>
          <w:sz w:val="24"/>
          <w:szCs w:val="24"/>
        </w:rPr>
        <w:t xml:space="preserve">Naša odgovornost je da na osnovu izvršene revizije izrazimo mišljenje o priloženim finansijskim izveštajima. Reviziju smo izvršili u skladu sa Zakonom o reviziji  važećim u Republici Srbiji i Međunarodnim standardima revizije. Ovi standardi nalažu da se pridržavamo etičkih zahteva i da reviziju planiramo i izvršimo na način koji omogućava da se, u razumnoj meri, uverimo da finansijski izveštaji ne sadrže materijalno značajne pogrešne iskaze. </w:t>
      </w:r>
    </w:p>
    <w:p w:rsidR="006E1AAD" w:rsidRPr="0084333A" w:rsidRDefault="006E1AAD" w:rsidP="00FF2A87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356D9" w:rsidRPr="0084333A" w:rsidRDefault="00C356D9" w:rsidP="00FF2A87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4333A">
        <w:rPr>
          <w:rFonts w:ascii="Times New Roman" w:hAnsi="Times New Roman"/>
          <w:noProof/>
          <w:sz w:val="24"/>
          <w:szCs w:val="24"/>
        </w:rPr>
        <w:t>Revizija uključuje sprovođenje postupaka radi pribavljanja revizijskih dokaza o iznosima i obelodanjivanjima u finansijskim izveštajima. Odabrani postupci su zasnovani na</w:t>
      </w:r>
      <w:r w:rsidR="005612A8">
        <w:rPr>
          <w:rFonts w:ascii="Times New Roman" w:hAnsi="Times New Roman"/>
          <w:noProof/>
          <w:sz w:val="24"/>
          <w:szCs w:val="24"/>
        </w:rPr>
        <w:t xml:space="preserve"> </w:t>
      </w:r>
      <w:r w:rsidRPr="0084333A">
        <w:rPr>
          <w:rFonts w:ascii="Times New Roman" w:hAnsi="Times New Roman"/>
          <w:noProof/>
          <w:sz w:val="24"/>
          <w:szCs w:val="24"/>
        </w:rPr>
        <w:t>revizorskom prosuđivanju, uključujući procenu rizika materijalno značajnih pogrešnih iskaza u finansijskim izveštajima, nastalih usled kriminalne radnje ili greške. Prilikom procene rizika, revizor sagledava interne kontrole koje su relevantne za sastavljanje i istinito prikazivanje finansijskih izveštaja, radi osmišljavanja revizijskih postupaka koji su odgovarajući u datim okolnostima, ali ne u cilju izražavanja mišljenja o delotvornosti internih kontrola pravnog lica. Revizija takođe, uključuje ocenu adekvatnosti primenjenih računovodstvenih politika i opravdanost računovodstvenih procena izvršenih od strane rukovodstva, kao i ocenu opšte prezentacije finansijskih izveštaja. Smatramo da su pribavljeni revizijski dokazi dovoljni i odgovarajući i da obezbeđuju solidnu osnovu za izražavanje našeg mišljenja.</w:t>
      </w:r>
    </w:p>
    <w:p w:rsidR="009F7930" w:rsidRPr="001B28A2" w:rsidRDefault="009F7930" w:rsidP="00CB31D2"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  <w:sectPr w:rsidR="009F7930" w:rsidRPr="001B28A2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356D9" w:rsidRPr="001B28A2" w:rsidRDefault="00C356D9" w:rsidP="00FF2A87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  <w:r w:rsidRPr="001B28A2">
        <w:rPr>
          <w:rFonts w:ascii="Times New Roman" w:hAnsi="Times New Roman" w:cs="Times New Roman"/>
          <w:sz w:val="24"/>
          <w:szCs w:val="24"/>
        </w:rPr>
        <w:lastRenderedPageBreak/>
        <w:t>IZVEŠTAJ NEZAVISNOG REVIZORA (nastavak)</w:t>
      </w:r>
    </w:p>
    <w:p w:rsidR="00C356D9" w:rsidRPr="001B28A2" w:rsidRDefault="00C356D9" w:rsidP="00FF2A87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A023B8" w:rsidRDefault="00A023B8" w:rsidP="00A023B8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DIREKTORU I UPRAVNOM ODBORU RAZVOJNE AGENCIJE SRBIJE, BEOGRAD </w:t>
      </w:r>
    </w:p>
    <w:p w:rsidR="00CB31D2" w:rsidRDefault="00CB31D2" w:rsidP="00FF2A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l-SI"/>
        </w:rPr>
      </w:pPr>
    </w:p>
    <w:p w:rsidR="000B6CAC" w:rsidRDefault="00C356D9" w:rsidP="00FF2A87">
      <w:pPr>
        <w:spacing w:after="0" w:line="240" w:lineRule="auto"/>
        <w:jc w:val="both"/>
        <w:rPr>
          <w:rFonts w:ascii="Times New Roman" w:hAnsi="Times New Roman"/>
          <w:i/>
          <w:iCs/>
          <w:noProof/>
          <w:color w:val="000000"/>
          <w:sz w:val="24"/>
          <w:szCs w:val="24"/>
        </w:rPr>
      </w:pPr>
      <w:r w:rsidRPr="001B28A2">
        <w:rPr>
          <w:rFonts w:ascii="Times New Roman" w:hAnsi="Times New Roman"/>
          <w:i/>
          <w:iCs/>
          <w:noProof/>
          <w:color w:val="000000"/>
          <w:sz w:val="24"/>
          <w:szCs w:val="24"/>
        </w:rPr>
        <w:t>Mišljenje</w:t>
      </w:r>
      <w:r w:rsidR="009214FE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 </w:t>
      </w:r>
    </w:p>
    <w:p w:rsidR="0019287C" w:rsidRPr="001B28A2" w:rsidRDefault="0019287C" w:rsidP="00FF2A8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B6CAC" w:rsidRDefault="0019287C" w:rsidP="00FF2A87">
      <w:pPr>
        <w:pStyle w:val="BodyText"/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</w:tabs>
        <w:rPr>
          <w:rFonts w:ascii="Times New Roman" w:hAnsi="Times New Roman" w:cs="Times New Roman"/>
          <w:noProof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noProof/>
          <w:sz w:val="24"/>
          <w:szCs w:val="24"/>
        </w:rPr>
        <w:t xml:space="preserve">Prema našem mišljenju, </w:t>
      </w:r>
      <w:r w:rsidR="00C356D9" w:rsidRPr="001B28A2">
        <w:rPr>
          <w:rFonts w:ascii="Times New Roman" w:hAnsi="Times New Roman" w:cs="Times New Roman"/>
          <w:noProof/>
          <w:sz w:val="24"/>
          <w:szCs w:val="24"/>
        </w:rPr>
        <w:t>finansijski izveštaji prikazuju istinito i objektivno, po svim materijalno značajnim pitanjima, finansij</w:t>
      </w:r>
      <w:r w:rsidR="00141A1D" w:rsidRPr="001B28A2">
        <w:rPr>
          <w:rFonts w:ascii="Times New Roman" w:hAnsi="Times New Roman" w:cs="Times New Roman"/>
          <w:noProof/>
          <w:sz w:val="24"/>
          <w:szCs w:val="24"/>
        </w:rPr>
        <w:t xml:space="preserve">sku poziciju </w:t>
      </w:r>
      <w:r>
        <w:rPr>
          <w:rFonts w:ascii="Times New Roman" w:hAnsi="Times New Roman" w:cs="Times New Roman"/>
          <w:noProof/>
          <w:sz w:val="24"/>
          <w:szCs w:val="24"/>
        </w:rPr>
        <w:t>Agencije</w:t>
      </w:r>
      <w:r w:rsidR="00141A1D" w:rsidRPr="001B28A2">
        <w:rPr>
          <w:rFonts w:ascii="Times New Roman" w:hAnsi="Times New Roman" w:cs="Times New Roman"/>
          <w:noProof/>
          <w:sz w:val="24"/>
          <w:szCs w:val="24"/>
        </w:rPr>
        <w:t xml:space="preserve"> na dan 31. </w:t>
      </w:r>
      <w:r w:rsidR="00C356D9" w:rsidRPr="001B28A2">
        <w:rPr>
          <w:rFonts w:ascii="Times New Roman" w:hAnsi="Times New Roman" w:cs="Times New Roman"/>
          <w:noProof/>
          <w:sz w:val="24"/>
          <w:szCs w:val="24"/>
        </w:rPr>
        <w:t>decembra 201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C356D9" w:rsidRPr="001B28A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godine, kao i rezultate njenog</w:t>
      </w:r>
      <w:r w:rsidR="00C356D9" w:rsidRPr="001B28A2">
        <w:rPr>
          <w:rFonts w:ascii="Times New Roman" w:hAnsi="Times New Roman" w:cs="Times New Roman"/>
          <w:noProof/>
          <w:sz w:val="24"/>
          <w:szCs w:val="24"/>
        </w:rPr>
        <w:t xml:space="preserve"> poslovanja, izveštaj o ostalom rezultatu, izveštaj </w:t>
      </w:r>
      <w:r w:rsidR="001A7B1D" w:rsidRPr="001B28A2">
        <w:rPr>
          <w:rFonts w:ascii="Times New Roman" w:hAnsi="Times New Roman" w:cs="Times New Roman"/>
          <w:noProof/>
          <w:sz w:val="24"/>
          <w:szCs w:val="24"/>
        </w:rPr>
        <w:t>o promenama na kapitalu i tokova</w:t>
      </w:r>
      <w:r w:rsidR="00C356D9" w:rsidRPr="001B28A2">
        <w:rPr>
          <w:rFonts w:ascii="Times New Roman" w:hAnsi="Times New Roman" w:cs="Times New Roman"/>
          <w:noProof/>
          <w:sz w:val="24"/>
          <w:szCs w:val="24"/>
        </w:rPr>
        <w:t xml:space="preserve"> gotovine, za godinu koja se završava na taj dan, u skladu sa računovodstvenim propisima važećim u Republici Srbiji i računovodstvenim politikama obelodanjenim u Napomenama uz finansijske izveštaje.</w:t>
      </w:r>
      <w:bookmarkEnd w:id="0"/>
      <w:bookmarkEnd w:id="1"/>
    </w:p>
    <w:p w:rsidR="00CB31D2" w:rsidRDefault="00CB31D2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65F0" w:rsidRDefault="001065F0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65F0">
        <w:rPr>
          <w:rFonts w:ascii="Times New Roman" w:hAnsi="Times New Roman"/>
          <w:i/>
          <w:sz w:val="24"/>
          <w:szCs w:val="24"/>
        </w:rPr>
        <w:t>Ostala pitanja</w:t>
      </w:r>
    </w:p>
    <w:p w:rsidR="000B6CAC" w:rsidRDefault="000B6CAC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6CAC" w:rsidRDefault="001065F0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5F0">
        <w:rPr>
          <w:rFonts w:ascii="Times New Roman" w:hAnsi="Times New Roman"/>
          <w:sz w:val="24"/>
          <w:szCs w:val="24"/>
        </w:rPr>
        <w:t xml:space="preserve">Redovni finansijski izveštaji </w:t>
      </w:r>
      <w:r w:rsidR="0019287C">
        <w:rPr>
          <w:rFonts w:ascii="Times New Roman" w:hAnsi="Times New Roman"/>
          <w:sz w:val="24"/>
          <w:szCs w:val="24"/>
        </w:rPr>
        <w:t>Agencije</w:t>
      </w:r>
      <w:r w:rsidR="008870FF">
        <w:rPr>
          <w:rFonts w:ascii="Times New Roman" w:hAnsi="Times New Roman"/>
          <w:sz w:val="24"/>
          <w:szCs w:val="24"/>
        </w:rPr>
        <w:t xml:space="preserve"> za godinu završenu na dan 31. decembar 2017. godine</w:t>
      </w:r>
      <w:r w:rsidR="00A023B8">
        <w:rPr>
          <w:rFonts w:ascii="Times New Roman" w:hAnsi="Times New Roman"/>
          <w:sz w:val="24"/>
          <w:szCs w:val="24"/>
        </w:rPr>
        <w:t>,</w:t>
      </w:r>
      <w:r w:rsidR="008870FF">
        <w:rPr>
          <w:rFonts w:ascii="Times New Roman" w:hAnsi="Times New Roman"/>
          <w:sz w:val="24"/>
          <w:szCs w:val="24"/>
        </w:rPr>
        <w:t xml:space="preserve"> bili su predmet revizije </w:t>
      </w:r>
      <w:r w:rsidR="0019287C">
        <w:rPr>
          <w:rFonts w:ascii="Times New Roman" w:hAnsi="Times New Roman"/>
          <w:sz w:val="24"/>
          <w:szCs w:val="24"/>
        </w:rPr>
        <w:t xml:space="preserve">Preduzeća za reviziju i konsalting </w:t>
      </w:r>
      <w:r w:rsidR="00944BDD">
        <w:rPr>
          <w:rFonts w:ascii="Times New Roman" w:hAnsi="Times New Roman"/>
          <w:sz w:val="24"/>
          <w:szCs w:val="24"/>
        </w:rPr>
        <w:t>“</w:t>
      </w:r>
      <w:r w:rsidR="0019287C">
        <w:rPr>
          <w:rFonts w:ascii="Times New Roman" w:hAnsi="Times New Roman"/>
          <w:sz w:val="24"/>
          <w:szCs w:val="24"/>
        </w:rPr>
        <w:t>Stanišić audit</w:t>
      </w:r>
      <w:r w:rsidR="00944BDD">
        <w:rPr>
          <w:rFonts w:ascii="Times New Roman" w:hAnsi="Times New Roman"/>
          <w:sz w:val="24"/>
          <w:szCs w:val="24"/>
        </w:rPr>
        <w:t>” d.o.o</w:t>
      </w:r>
      <w:r w:rsidR="00CB31D2">
        <w:rPr>
          <w:rFonts w:ascii="Times New Roman" w:hAnsi="Times New Roman"/>
          <w:sz w:val="24"/>
          <w:szCs w:val="24"/>
        </w:rPr>
        <w:t>,</w:t>
      </w:r>
      <w:r w:rsidR="00944BDD">
        <w:rPr>
          <w:rFonts w:ascii="Times New Roman" w:hAnsi="Times New Roman"/>
          <w:sz w:val="24"/>
          <w:szCs w:val="24"/>
        </w:rPr>
        <w:t xml:space="preserve"> Beograd </w:t>
      </w:r>
      <w:r w:rsidR="00947261">
        <w:rPr>
          <w:rFonts w:ascii="Times New Roman" w:hAnsi="Times New Roman"/>
          <w:sz w:val="24"/>
          <w:szCs w:val="24"/>
        </w:rPr>
        <w:t>koje</w:t>
      </w:r>
      <w:r w:rsidR="008870FF">
        <w:rPr>
          <w:rFonts w:ascii="Times New Roman" w:hAnsi="Times New Roman"/>
          <w:sz w:val="24"/>
          <w:szCs w:val="24"/>
        </w:rPr>
        <w:t xml:space="preserve"> je </w:t>
      </w:r>
      <w:r w:rsidR="005612A8">
        <w:rPr>
          <w:rFonts w:ascii="Times New Roman" w:hAnsi="Times New Roman"/>
          <w:sz w:val="24"/>
          <w:szCs w:val="24"/>
        </w:rPr>
        <w:t>u svom izveštaju od</w:t>
      </w:r>
      <w:r w:rsidR="0019287C">
        <w:rPr>
          <w:rFonts w:ascii="Times New Roman" w:hAnsi="Times New Roman"/>
          <w:sz w:val="24"/>
          <w:szCs w:val="24"/>
        </w:rPr>
        <w:t xml:space="preserve"> 19</w:t>
      </w:r>
      <w:r w:rsidR="008870FF">
        <w:rPr>
          <w:rFonts w:ascii="Times New Roman" w:hAnsi="Times New Roman"/>
          <w:sz w:val="24"/>
          <w:szCs w:val="24"/>
        </w:rPr>
        <w:t>. juna 2018. godine izrazi</w:t>
      </w:r>
      <w:r w:rsidR="0019287C">
        <w:rPr>
          <w:rFonts w:ascii="Times New Roman" w:hAnsi="Times New Roman"/>
          <w:sz w:val="24"/>
          <w:szCs w:val="24"/>
        </w:rPr>
        <w:t>l</w:t>
      </w:r>
      <w:r w:rsidR="008870FF">
        <w:rPr>
          <w:rFonts w:ascii="Times New Roman" w:hAnsi="Times New Roman"/>
          <w:sz w:val="24"/>
          <w:szCs w:val="24"/>
        </w:rPr>
        <w:t xml:space="preserve">o </w:t>
      </w:r>
      <w:r w:rsidR="0019287C">
        <w:rPr>
          <w:rFonts w:ascii="Times New Roman" w:hAnsi="Times New Roman"/>
          <w:sz w:val="24"/>
          <w:szCs w:val="24"/>
        </w:rPr>
        <w:t xml:space="preserve">mišljenje sa rezervom po osnovu kapitala Agencije i prenetog neraspoređenog dobitka prethodnih perioda. </w:t>
      </w:r>
    </w:p>
    <w:p w:rsidR="0019287C" w:rsidRPr="001065F0" w:rsidRDefault="0019287C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D9" w:rsidRPr="001B28A2" w:rsidRDefault="00C356D9" w:rsidP="00FF2A87">
      <w:pPr>
        <w:tabs>
          <w:tab w:val="right" w:pos="9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8A2">
        <w:rPr>
          <w:rFonts w:ascii="Times New Roman" w:hAnsi="Times New Roman"/>
          <w:sz w:val="24"/>
          <w:szCs w:val="24"/>
        </w:rPr>
        <w:t>Beograd,</w:t>
      </w:r>
      <w:r w:rsidR="00C37BB9">
        <w:rPr>
          <w:rFonts w:ascii="Times New Roman" w:hAnsi="Times New Roman"/>
          <w:sz w:val="24"/>
          <w:szCs w:val="24"/>
        </w:rPr>
        <w:t xml:space="preserve"> </w:t>
      </w:r>
      <w:r w:rsidR="005612A8">
        <w:rPr>
          <w:rFonts w:ascii="Times New Roman" w:hAnsi="Times New Roman"/>
          <w:sz w:val="24"/>
          <w:szCs w:val="24"/>
        </w:rPr>
        <w:t>25</w:t>
      </w:r>
      <w:r w:rsidR="0019287C">
        <w:rPr>
          <w:rFonts w:ascii="Times New Roman" w:hAnsi="Times New Roman"/>
          <w:sz w:val="24"/>
          <w:szCs w:val="24"/>
        </w:rPr>
        <w:t>. februar 2019</w:t>
      </w:r>
      <w:r w:rsidRPr="001B28A2">
        <w:rPr>
          <w:rFonts w:ascii="Times New Roman" w:hAnsi="Times New Roman"/>
          <w:sz w:val="24"/>
          <w:szCs w:val="24"/>
        </w:rPr>
        <w:t>. godine</w:t>
      </w:r>
    </w:p>
    <w:p w:rsidR="00C356D9" w:rsidRPr="001B28A2" w:rsidRDefault="00C356D9" w:rsidP="00C356D9">
      <w:pPr>
        <w:tabs>
          <w:tab w:val="right" w:pos="9025"/>
        </w:tabs>
        <w:ind w:right="27"/>
        <w:jc w:val="right"/>
        <w:rPr>
          <w:rFonts w:ascii="Times New Roman" w:hAnsi="Times New Roman"/>
          <w:sz w:val="24"/>
          <w:szCs w:val="24"/>
        </w:rPr>
      </w:pPr>
      <w:r w:rsidRPr="001B28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44BDD">
        <w:rPr>
          <w:rFonts w:ascii="Times New Roman" w:hAnsi="Times New Roman"/>
          <w:sz w:val="24"/>
          <w:szCs w:val="24"/>
        </w:rPr>
        <w:t>Liencirani</w:t>
      </w:r>
      <w:r w:rsidRPr="001B28A2">
        <w:rPr>
          <w:rFonts w:ascii="Times New Roman" w:hAnsi="Times New Roman"/>
          <w:sz w:val="24"/>
          <w:szCs w:val="24"/>
        </w:rPr>
        <w:t xml:space="preserve">  Ovlašćeni revizor</w:t>
      </w:r>
    </w:p>
    <w:p w:rsidR="006E1AAD" w:rsidRPr="00141A1D" w:rsidRDefault="0019287C" w:rsidP="00C356D9">
      <w:pPr>
        <w:tabs>
          <w:tab w:val="right" w:pos="9025"/>
        </w:tabs>
        <w:ind w:right="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362075"/>
            <wp:effectExtent l="19050" t="0" r="9525" b="0"/>
            <wp:docPr id="2" name="Picture 1" descr="H:\Pecat i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cat i potp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6A" w:rsidRPr="00141A1D" w:rsidRDefault="00C356D9" w:rsidP="00AD1646">
      <w:pPr>
        <w:tabs>
          <w:tab w:val="right" w:pos="9025"/>
        </w:tabs>
        <w:ind w:right="27"/>
        <w:jc w:val="center"/>
        <w:rPr>
          <w:rFonts w:ascii="Times New Roman" w:hAnsi="Times New Roman"/>
          <w:sz w:val="24"/>
          <w:szCs w:val="24"/>
        </w:rPr>
      </w:pPr>
      <w:r w:rsidRPr="00141A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52322">
        <w:rPr>
          <w:rFonts w:ascii="Times New Roman" w:hAnsi="Times New Roman"/>
          <w:sz w:val="24"/>
          <w:szCs w:val="24"/>
        </w:rPr>
        <w:t>Aleksandar Žunić</w:t>
      </w:r>
      <w:r>
        <w:t xml:space="preserve">       </w:t>
      </w:r>
    </w:p>
    <w:sectPr w:rsidR="00BB646A" w:rsidRPr="00141A1D" w:rsidSect="00141A1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5D" w:rsidRDefault="005E205D">
      <w:pPr>
        <w:spacing w:after="0" w:line="240" w:lineRule="auto"/>
      </w:pPr>
      <w:r>
        <w:separator/>
      </w:r>
    </w:p>
  </w:endnote>
  <w:endnote w:type="continuationSeparator" w:id="1">
    <w:p w:rsidR="005E205D" w:rsidRDefault="005E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1D" w:rsidRDefault="00141A1D">
    <w:pPr>
      <w:pStyle w:val="Footer"/>
      <w:jc w:val="right"/>
    </w:pPr>
  </w:p>
  <w:p w:rsidR="00141A1D" w:rsidRDefault="00141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1D" w:rsidRPr="00141A1D" w:rsidRDefault="00E91916">
    <w:pPr>
      <w:pStyle w:val="Footer"/>
      <w:jc w:val="right"/>
      <w:rPr>
        <w:rFonts w:ascii="Times New Roman" w:hAnsi="Times New Roman"/>
        <w:sz w:val="24"/>
        <w:szCs w:val="24"/>
      </w:rPr>
    </w:pPr>
    <w:r w:rsidRPr="00141A1D">
      <w:rPr>
        <w:rFonts w:ascii="Times New Roman" w:hAnsi="Times New Roman"/>
        <w:sz w:val="24"/>
        <w:szCs w:val="24"/>
      </w:rPr>
      <w:fldChar w:fldCharType="begin"/>
    </w:r>
    <w:r w:rsidR="00141A1D" w:rsidRPr="00141A1D">
      <w:rPr>
        <w:rFonts w:ascii="Times New Roman" w:hAnsi="Times New Roman"/>
        <w:sz w:val="24"/>
        <w:szCs w:val="24"/>
      </w:rPr>
      <w:instrText xml:space="preserve"> PAGE   \* MERGEFORMAT </w:instrText>
    </w:r>
    <w:r w:rsidRPr="00141A1D">
      <w:rPr>
        <w:rFonts w:ascii="Times New Roman" w:hAnsi="Times New Roman"/>
        <w:sz w:val="24"/>
        <w:szCs w:val="24"/>
      </w:rPr>
      <w:fldChar w:fldCharType="separate"/>
    </w:r>
    <w:r w:rsidR="00A023B8">
      <w:rPr>
        <w:rFonts w:ascii="Times New Roman" w:hAnsi="Times New Roman"/>
        <w:noProof/>
        <w:sz w:val="24"/>
        <w:szCs w:val="24"/>
      </w:rPr>
      <w:t>2</w:t>
    </w:r>
    <w:r w:rsidRPr="00141A1D">
      <w:rPr>
        <w:rFonts w:ascii="Times New Roman" w:hAnsi="Times New Roman"/>
        <w:sz w:val="24"/>
        <w:szCs w:val="24"/>
      </w:rPr>
      <w:fldChar w:fldCharType="end"/>
    </w:r>
  </w:p>
  <w:p w:rsidR="00141A1D" w:rsidRDefault="00141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5D" w:rsidRDefault="005E205D">
      <w:pPr>
        <w:spacing w:after="0" w:line="240" w:lineRule="auto"/>
      </w:pPr>
      <w:r>
        <w:separator/>
      </w:r>
    </w:p>
  </w:footnote>
  <w:footnote w:type="continuationSeparator" w:id="1">
    <w:p w:rsidR="005E205D" w:rsidRDefault="005E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6A" w:rsidRPr="00E3775D" w:rsidRDefault="00BB646A" w:rsidP="00BB646A">
    <w:pPr>
      <w:pStyle w:val="Header"/>
      <w:tabs>
        <w:tab w:val="clear" w:pos="4320"/>
        <w:tab w:val="clear" w:pos="8640"/>
        <w:tab w:val="right" w:pos="9000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6A" w:rsidRPr="00E3775D" w:rsidRDefault="0019287C" w:rsidP="00BB646A">
    <w:pPr>
      <w:pStyle w:val="Header"/>
      <w:tabs>
        <w:tab w:val="clear" w:pos="4320"/>
        <w:tab w:val="clear" w:pos="8640"/>
        <w:tab w:val="right" w:pos="9000"/>
      </w:tabs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238125</wp:posOffset>
          </wp:positionV>
          <wp:extent cx="2409825" cy="962025"/>
          <wp:effectExtent l="0" t="0" r="0" b="0"/>
          <wp:wrapNone/>
          <wp:docPr id="1" name="Pictur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46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30" w:rsidRPr="00E3775D" w:rsidRDefault="009F7930" w:rsidP="00BB646A">
    <w:pPr>
      <w:pStyle w:val="Header"/>
      <w:tabs>
        <w:tab w:val="clear" w:pos="4320"/>
        <w:tab w:val="clear" w:pos="8640"/>
        <w:tab w:val="right" w:pos="9000"/>
      </w:tabs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56D9"/>
    <w:rsid w:val="00052F11"/>
    <w:rsid w:val="00093ED1"/>
    <w:rsid w:val="000A5A66"/>
    <w:rsid w:val="000B6CAC"/>
    <w:rsid w:val="001065F0"/>
    <w:rsid w:val="00122620"/>
    <w:rsid w:val="00141A1D"/>
    <w:rsid w:val="00154622"/>
    <w:rsid w:val="00191B17"/>
    <w:rsid w:val="0019287C"/>
    <w:rsid w:val="001A7B1D"/>
    <w:rsid w:val="001B28A2"/>
    <w:rsid w:val="00215C22"/>
    <w:rsid w:val="002A17FA"/>
    <w:rsid w:val="002C0084"/>
    <w:rsid w:val="00333317"/>
    <w:rsid w:val="0034709E"/>
    <w:rsid w:val="00402BC6"/>
    <w:rsid w:val="0043445C"/>
    <w:rsid w:val="005612A8"/>
    <w:rsid w:val="005A77C6"/>
    <w:rsid w:val="005E205D"/>
    <w:rsid w:val="006E1AAD"/>
    <w:rsid w:val="006F2432"/>
    <w:rsid w:val="007239B0"/>
    <w:rsid w:val="007A3569"/>
    <w:rsid w:val="007E48EE"/>
    <w:rsid w:val="00802652"/>
    <w:rsid w:val="00813375"/>
    <w:rsid w:val="00815265"/>
    <w:rsid w:val="0084333A"/>
    <w:rsid w:val="008870FF"/>
    <w:rsid w:val="00907D7B"/>
    <w:rsid w:val="009214FE"/>
    <w:rsid w:val="00944BDD"/>
    <w:rsid w:val="00947261"/>
    <w:rsid w:val="009839A1"/>
    <w:rsid w:val="009C7C21"/>
    <w:rsid w:val="009D6638"/>
    <w:rsid w:val="009F7930"/>
    <w:rsid w:val="00A023B8"/>
    <w:rsid w:val="00A10CDC"/>
    <w:rsid w:val="00AD1646"/>
    <w:rsid w:val="00AF7BE1"/>
    <w:rsid w:val="00BB646A"/>
    <w:rsid w:val="00BC5B17"/>
    <w:rsid w:val="00BC635E"/>
    <w:rsid w:val="00BE0C78"/>
    <w:rsid w:val="00BE6ACA"/>
    <w:rsid w:val="00C356D9"/>
    <w:rsid w:val="00C37BB9"/>
    <w:rsid w:val="00CA29E7"/>
    <w:rsid w:val="00CB31D2"/>
    <w:rsid w:val="00CC7A00"/>
    <w:rsid w:val="00DC165B"/>
    <w:rsid w:val="00E91916"/>
    <w:rsid w:val="00EF6E84"/>
    <w:rsid w:val="00F178B7"/>
    <w:rsid w:val="00F52322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6D9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0"/>
      <w:szCs w:val="20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6D9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0"/>
      <w:szCs w:val="20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56D9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56D9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5Char">
    <w:name w:val="Heading 5 Char"/>
    <w:basedOn w:val="DefaultParagraphFont"/>
    <w:link w:val="Heading5"/>
    <w:uiPriority w:val="99"/>
    <w:rsid w:val="00C356D9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uiPriority w:val="99"/>
    <w:rsid w:val="00C356D9"/>
    <w:rPr>
      <w:rFonts w:ascii="Arial" w:eastAsia="Times New Roman" w:hAnsi="Arial" w:cs="Arial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uiPriority w:val="99"/>
    <w:rsid w:val="00C356D9"/>
    <w:pPr>
      <w:spacing w:after="0" w:line="240" w:lineRule="auto"/>
      <w:jc w:val="both"/>
    </w:pPr>
    <w:rPr>
      <w:rFonts w:ascii="Arial" w:hAnsi="Arial" w:cs="Arial"/>
      <w:sz w:val="20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C356D9"/>
    <w:rPr>
      <w:rFonts w:ascii="Arial" w:eastAsia="Times New Roman" w:hAnsi="Arial" w:cs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C356D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C356D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uiPriority w:val="99"/>
    <w:rsid w:val="00C356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79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office.acc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427C-AC44-4883-988A-8B420DE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5234</CharactersWithSpaces>
  <SharedDoc>false</SharedDoc>
  <HLinks>
    <vt:vector size="6" baseType="variant"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mailto:office.acca@gmail.com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Slavica_Laptop</cp:lastModifiedBy>
  <cp:revision>5</cp:revision>
  <cp:lastPrinted>2019-02-25T08:42:00Z</cp:lastPrinted>
  <dcterms:created xsi:type="dcterms:W3CDTF">2019-02-22T12:30:00Z</dcterms:created>
  <dcterms:modified xsi:type="dcterms:W3CDTF">2019-02-25T09:39:00Z</dcterms:modified>
</cp:coreProperties>
</file>