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2C226D83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727C0B">
        <w:rPr>
          <w:rFonts w:ascii="Times New Roman" w:hAnsi="Times New Roman"/>
          <w:b/>
          <w:sz w:val="24"/>
          <w:lang w:val="sr-Cyrl-RS"/>
        </w:rPr>
        <w:t>Партија 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04120BE8" w14:textId="77777777" w:rsidR="00727C0B" w:rsidRDefault="00727C0B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НАБАВКУ ЛИЦЕНЦИ ЗА РАЧУНАРЕ</w:t>
      </w:r>
      <w:r w:rsidR="004A3E9F"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</w:p>
    <w:p w14:paraId="45C87A2B" w14:textId="22B33963" w:rsidR="004A3E9F" w:rsidRPr="00727C0B" w:rsidRDefault="004A3E9F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ПОТРЕБЕ РАЗВ</w:t>
      </w:r>
      <w:r w:rsidR="00727C0B">
        <w:rPr>
          <w:rFonts w:ascii="Times New Roman" w:hAnsi="Times New Roman"/>
          <w:b/>
          <w:bCs/>
          <w:iCs/>
          <w:sz w:val="24"/>
          <w:lang w:val="sr-Cyrl-RS"/>
        </w:rPr>
        <w:t>ОЈНЕ АГЕНЦИЈЕ СРБИЈЕ ПАРТИЈА 2 –ОПЕРАТИВНИ БУЏЕТ</w:t>
      </w:r>
    </w:p>
    <w:p w14:paraId="27B49F1C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37DC5BD5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37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/2021-1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 21.05</w:t>
      </w:r>
      <w:bookmarkStart w:id="0" w:name="_GoBack"/>
      <w:bookmarkEnd w:id="0"/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A3E9F" w:rsidRPr="004A3E9F">
        <w:rPr>
          <w:rFonts w:ascii="Times New Roman" w:hAnsi="Times New Roman"/>
          <w:sz w:val="24"/>
          <w:lang w:val="sr-Cyrl-CS"/>
        </w:rPr>
        <w:t xml:space="preserve">рачунара, остале рачунарске опреме и лиценци за рачунаре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0001/2021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3E92018" w14:textId="229A5A95" w:rsidR="00727C0B" w:rsidRDefault="00727C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</w:t>
      </w:r>
      <w:r w:rsidR="00055E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уступање права коришћења 1 (једне) лиценце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софтвера “Аdobe Creative Cloud”, (у даљем тексту: лиценца) </w:t>
      </w:r>
      <w:r w:rsidR="004A3E9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="00055E3D">
        <w:rPr>
          <w:rFonts w:ascii="Times New Roman" w:hAnsi="Times New Roman"/>
          <w:sz w:val="24"/>
          <w:lang w:val="sr-Cyrl-RS"/>
        </w:rPr>
        <w:t xml:space="preserve"> на период важења од годину дана</w:t>
      </w:r>
      <w:r w:rsidR="00107658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BC6528">
        <w:rPr>
          <w:rFonts w:ascii="Times New Roman" w:hAnsi="Times New Roman"/>
          <w:sz w:val="24"/>
          <w:lang w:val="sr-Cyrl-CS"/>
        </w:rPr>
        <w:t xml:space="preserve"> </w:t>
      </w:r>
      <w:r w:rsidR="00BC6528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36371A62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F732F3">
        <w:rPr>
          <w:rFonts w:ascii="Times New Roman" w:eastAsia="Arial Unicode MS" w:hAnsi="Times New Roman"/>
          <w:kern w:val="1"/>
          <w:sz w:val="24"/>
          <w:lang w:val="sr-Cyrl-RS" w:eastAsia="ar-SA"/>
        </w:rPr>
        <w:t>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BE5A0B">
        <w:rPr>
          <w:rFonts w:ascii="Times New Roman" w:hAnsi="Times New Roman"/>
          <w:i/>
          <w:sz w:val="24"/>
          <w:lang w:val="sr-Cyrl-RS"/>
        </w:rPr>
        <w:t>попуњава</w:t>
      </w:r>
      <w:r w:rsidR="004A3E9F" w:rsidRPr="00D11E2F">
        <w:rPr>
          <w:rFonts w:ascii="Times New Roman" w:hAnsi="Times New Roman"/>
          <w:i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1BB8BC53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="008B0980">
        <w:rPr>
          <w:rFonts w:ascii="Times New Roman" w:hAnsi="Times New Roman"/>
          <w:sz w:val="24"/>
          <w:lang w:val="sr-Cyrl-RS"/>
        </w:rPr>
        <w:t xml:space="preserve">лиценцу </w:t>
      </w:r>
      <w:r w:rsidRPr="002229A7">
        <w:rPr>
          <w:rFonts w:ascii="Times New Roman" w:hAnsi="Times New Roman"/>
          <w:sz w:val="24"/>
          <w:lang w:val="sr-Cyrl-CS"/>
        </w:rPr>
        <w:t>кој</w:t>
      </w:r>
      <w:r w:rsidR="008B0980">
        <w:rPr>
          <w:rFonts w:ascii="Times New Roman" w:hAnsi="Times New Roman"/>
          <w:sz w:val="24"/>
          <w:lang w:val="sr-Cyrl-CS"/>
        </w:rPr>
        <w:t>а чини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="008B0980">
        <w:rPr>
          <w:rFonts w:ascii="Times New Roman" w:hAnsi="Times New Roman"/>
          <w:sz w:val="24"/>
          <w:lang w:val="sr-Cyrl-CS"/>
        </w:rPr>
        <w:t>по цени</w:t>
      </w:r>
      <w:r w:rsidRPr="002229A7">
        <w:rPr>
          <w:rFonts w:ascii="Times New Roman" w:hAnsi="Times New Roman"/>
          <w:sz w:val="24"/>
          <w:lang w:val="sr-Cyrl-CS"/>
        </w:rPr>
        <w:t xml:space="preserve"> из </w:t>
      </w:r>
      <w:r w:rsidR="00073540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је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фиксна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Pr="002229A7">
        <w:rPr>
          <w:rFonts w:ascii="Times New Roman" w:hAnsi="Times New Roman"/>
          <w:sz w:val="24"/>
          <w:lang w:val="sr-Cyrl-CS"/>
        </w:rPr>
        <w:t xml:space="preserve"> се </w:t>
      </w:r>
      <w:proofErr w:type="spellStart"/>
      <w:r w:rsidR="008B0980">
        <w:rPr>
          <w:rFonts w:ascii="Times New Roman" w:hAnsi="Times New Roman"/>
          <w:sz w:val="24"/>
        </w:rPr>
        <w:t>не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може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733A96A8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 xml:space="preserve">(попуњава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i/>
          <w:sz w:val="24"/>
          <w:lang w:val="sr-Cyrl-RS"/>
        </w:rPr>
        <w:t>)</w:t>
      </w:r>
      <w:r w:rsidR="00BC6528">
        <w:rPr>
          <w:rFonts w:ascii="Times New Roman" w:hAnsi="Times New Roman"/>
          <w:i/>
          <w:sz w:val="24"/>
          <w:lang w:val="sr-Cyrl-RS"/>
        </w:rPr>
        <w:t>.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52D002F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 w:rsidR="00056061">
        <w:rPr>
          <w:rFonts w:ascii="Times New Roman" w:hAnsi="Times New Roman"/>
          <w:sz w:val="24"/>
          <w:lang w:val="sr-Cyrl-RS"/>
        </w:rPr>
        <w:t>лиценце</w:t>
      </w:r>
      <w:r w:rsidR="00056061" w:rsidRPr="00056061">
        <w:rPr>
          <w:rFonts w:ascii="Times New Roman" w:hAnsi="Times New Roman"/>
          <w:sz w:val="24"/>
          <w:lang w:val="sr-Cyrl-RS"/>
        </w:rPr>
        <w:t xml:space="preserve">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BE5A0B" w:rsidRPr="00BE5A0B">
        <w:rPr>
          <w:rFonts w:ascii="Times New Roman" w:hAnsi="Times New Roman"/>
          <w:i/>
          <w:sz w:val="24"/>
          <w:lang w:val="sr-Cyrl-RS"/>
        </w:rPr>
        <w:t>попуњава</w:t>
      </w:r>
      <w:r w:rsidR="00BE5A0B">
        <w:rPr>
          <w:rFonts w:ascii="Times New Roman" w:hAnsi="Times New Roman"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sz w:val="24"/>
          <w:lang w:val="sr-Cyrl-RS"/>
        </w:rPr>
        <w:t>)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="003F03EB">
        <w:rPr>
          <w:rFonts w:ascii="Times New Roman" w:hAnsi="Times New Roman"/>
          <w:sz w:val="24"/>
          <w:lang w:val="sr-Cyrl-RS"/>
        </w:rPr>
        <w:t xml:space="preserve"> (елект</w:t>
      </w:r>
      <w:r w:rsidR="00DA0684">
        <w:rPr>
          <w:rFonts w:ascii="Times New Roman" w:hAnsi="Times New Roman"/>
          <w:sz w:val="24"/>
          <w:lang w:val="sr-Cyrl-RS"/>
        </w:rPr>
        <w:t>р</w:t>
      </w:r>
      <w:r w:rsidR="003F03EB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>нским путем)</w:t>
      </w:r>
      <w:r w:rsidRPr="00C304FF">
        <w:rPr>
          <w:rFonts w:ascii="Times New Roman" w:hAnsi="Times New Roman"/>
          <w:sz w:val="24"/>
        </w:rPr>
        <w:t xml:space="preserve"> </w:t>
      </w:r>
      <w:r w:rsidR="00DA0684">
        <w:rPr>
          <w:rFonts w:ascii="Times New Roman" w:hAnsi="Times New Roman"/>
          <w:sz w:val="24"/>
          <w:lang w:val="sr-Cyrl-RS"/>
        </w:rPr>
        <w:t xml:space="preserve">од стране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2DA3FC1C" w14:textId="77777777" w:rsidR="00893F96" w:rsidRPr="002229A7" w:rsidRDefault="00893F96" w:rsidP="00893F9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НАЧИН СПРОВОЂЕЊА КОНТРОЛЕ </w:t>
      </w:r>
    </w:p>
    <w:p w14:paraId="477B68C8" w14:textId="539CFB8B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38E69AAB" w14:textId="3E67CCDD" w:rsidR="00F732F3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C75545">
        <w:rPr>
          <w:rFonts w:ascii="Times New Roman" w:hAnsi="Times New Roman"/>
          <w:sz w:val="24"/>
          <w:lang w:val="sr-Cyrl-RS"/>
        </w:rPr>
        <w:t>лиценце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="00212A7A">
        <w:rPr>
          <w:rFonts w:ascii="Times New Roman" w:hAnsi="Times New Roman"/>
          <w:sz w:val="24"/>
          <w:lang w:val="sr-Latn-CS"/>
        </w:rPr>
        <w:t>пријем.</w:t>
      </w:r>
    </w:p>
    <w:p w14:paraId="2CAAFF1A" w14:textId="77777777" w:rsidR="00F732F3" w:rsidRPr="00F732F3" w:rsidRDefault="00F732F3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DC7B65B" w14:textId="2504C679" w:rsidR="003439AE" w:rsidRPr="003439AE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је добр</w:t>
      </w:r>
      <w:r w:rsidR="00C75545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 xml:space="preserve"> које је</w:t>
      </w:r>
      <w:r w:rsidR="00C75545">
        <w:rPr>
          <w:rFonts w:ascii="Times New Roman" w:hAnsi="Times New Roman"/>
          <w:sz w:val="24"/>
          <w:lang w:val="sr-Latn-CS"/>
        </w:rPr>
        <w:t xml:space="preserve"> испоручено</w:t>
      </w:r>
      <w:r w:rsidR="00DA0684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>, обавезно је да потпише отпремницу чиме констатује да је извршен квалитативни пријем.</w:t>
      </w: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09F8A05" w14:textId="065B848E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иста није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исправна</w:t>
      </w:r>
      <w:proofErr w:type="spellEnd"/>
      <w:r w:rsidR="00C75545">
        <w:rPr>
          <w:rFonts w:ascii="Times New Roman" w:hAnsi="Times New Roman"/>
          <w:sz w:val="24"/>
        </w:rPr>
        <w:t xml:space="preserve">,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није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или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не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задовољава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="00C75545">
        <w:rPr>
          <w:rFonts w:ascii="Times New Roman" w:hAnsi="Times New Roman"/>
          <w:sz w:val="24"/>
        </w:rPr>
        <w:t>исправне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212A7A" w:rsidRPr="00212A7A">
        <w:rPr>
          <w:rFonts w:ascii="Times New Roman" w:hAnsi="Times New Roman"/>
          <w:sz w:val="24"/>
          <w:lang w:val="sr-Cyrl-RS"/>
        </w:rPr>
        <w:t>лицен</w:t>
      </w:r>
      <w:r w:rsidR="00C75545">
        <w:rPr>
          <w:rFonts w:ascii="Times New Roman" w:hAnsi="Times New Roman"/>
          <w:sz w:val="24"/>
          <w:lang w:val="sr-Cyrl-RS"/>
        </w:rPr>
        <w:t>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  <w:lang w:val="sr-Latn-CS"/>
        </w:rPr>
        <w:t xml:space="preserve">, а </w:t>
      </w:r>
      <w:r w:rsidR="00212A7A">
        <w:rPr>
          <w:rFonts w:ascii="Times New Roman" w:hAnsi="Times New Roman"/>
          <w:sz w:val="24"/>
          <w:lang w:val="sr-Cyrl-RS"/>
        </w:rPr>
        <w:t>лице</w:t>
      </w:r>
      <w:r w:rsidR="00E20AA1">
        <w:rPr>
          <w:rFonts w:ascii="Times New Roman" w:hAnsi="Times New Roman"/>
          <w:sz w:val="24"/>
          <w:lang w:val="sr-Cyrl-RS"/>
        </w:rPr>
        <w:t>нцу</w:t>
      </w:r>
      <w:r w:rsid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кој</w:t>
      </w:r>
      <w:r w:rsidR="00C75545">
        <w:rPr>
          <w:rFonts w:ascii="Times New Roman" w:hAnsi="Times New Roman"/>
          <w:sz w:val="24"/>
          <w:lang w:val="sr-Cyrl-RS"/>
        </w:rPr>
        <w:t>а</w:t>
      </w:r>
      <w:r w:rsidR="00C75545">
        <w:rPr>
          <w:rFonts w:ascii="Times New Roman" w:hAnsi="Times New Roman"/>
          <w:sz w:val="24"/>
          <w:lang w:val="sr-Latn-CS"/>
        </w:rPr>
        <w:t xml:space="preserve"> је</w:t>
      </w:r>
      <w:r w:rsidRPr="00603412">
        <w:rPr>
          <w:rFonts w:ascii="Times New Roman" w:hAnsi="Times New Roman"/>
          <w:sz w:val="24"/>
          <w:lang w:val="sr-Latn-CS"/>
        </w:rPr>
        <w:t xml:space="preserve"> бил</w:t>
      </w:r>
      <w:r w:rsidR="00C75545">
        <w:rPr>
          <w:rFonts w:ascii="Times New Roman" w:hAnsi="Times New Roman"/>
          <w:sz w:val="24"/>
          <w:lang w:val="sr-Cyrl-RS"/>
        </w:rPr>
        <w:t>а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167F3724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</w:t>
      </w:r>
      <w:r w:rsidR="009C0D33">
        <w:rPr>
          <w:rFonts w:ascii="Times New Roman" w:hAnsi="Times New Roman"/>
          <w:bCs/>
          <w:sz w:val="24"/>
          <w:lang w:val="sr-Latn-RS"/>
        </w:rPr>
        <w:t xml:space="preserve"> </w:t>
      </w:r>
      <w:r w:rsidR="009C0D33">
        <w:rPr>
          <w:rFonts w:ascii="Times New Roman" w:hAnsi="Times New Roman"/>
          <w:bCs/>
          <w:sz w:val="24"/>
          <w:lang w:val="sr-Cyrl-RS"/>
        </w:rPr>
        <w:t>окончања свим Уговорм преузетих обавеза</w:t>
      </w:r>
      <w:r>
        <w:rPr>
          <w:rFonts w:ascii="Times New Roman" w:hAnsi="Times New Roman"/>
          <w:bCs/>
          <w:sz w:val="24"/>
          <w:lang w:val="sr-Cyrl-RS"/>
        </w:rPr>
        <w:t>.</w:t>
      </w:r>
    </w:p>
    <w:p w14:paraId="1101346C" w14:textId="30C83CB0" w:rsidR="003439AE" w:rsidRDefault="003439AE" w:rsidP="00893F96">
      <w:pPr>
        <w:jc w:val="both"/>
        <w:rPr>
          <w:rFonts w:ascii="Times New Roman" w:hAnsi="Times New Roman"/>
          <w:bCs/>
          <w:sz w:val="24"/>
          <w:lang w:val="sr-Cyrl-RS"/>
        </w:rPr>
      </w:pPr>
    </w:p>
    <w:p w14:paraId="0FEC10B5" w14:textId="77777777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32EE1E32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7409427F" w14:textId="77777777" w:rsidR="003439AE" w:rsidRPr="003439AE" w:rsidRDefault="003439AE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5B3DC00A" w14:textId="6197F0AF" w:rsidR="00893F96" w:rsidRDefault="00E20AA1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</w:t>
      </w:r>
      <w:r w:rsidR="00893F96">
        <w:rPr>
          <w:rFonts w:ascii="Times New Roman" w:hAnsi="Times New Roman"/>
          <w:color w:val="000000"/>
          <w:kern w:val="1"/>
          <w:sz w:val="24"/>
          <w:lang w:val="sr-Cyrl-CS" w:eastAsia="ar-SA"/>
        </w:rPr>
        <w:t>.</w:t>
      </w:r>
    </w:p>
    <w:p w14:paraId="6AFD2708" w14:textId="77777777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73376497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284AFD8C" w14:textId="3122F218" w:rsidR="00C75545" w:rsidRDefault="00C75545" w:rsidP="00893F96">
      <w:pPr>
        <w:rPr>
          <w:rFonts w:ascii="Times New Roman" w:hAnsi="Times New Roman"/>
          <w:b/>
          <w:sz w:val="24"/>
          <w:lang w:val="sr-Cyrl-CS"/>
        </w:rPr>
      </w:pPr>
    </w:p>
    <w:p w14:paraId="24AE5E48" w14:textId="77777777" w:rsidR="00F732F3" w:rsidRDefault="00F732F3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292FFBCA" w14:textId="15EEBCF6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02D3EF34" w14:textId="77777777" w:rsidR="00F00C8A" w:rsidRPr="00530E21" w:rsidRDefault="00F00C8A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lastRenderedPageBreak/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4F1318" w16cid:durableId="23381C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6A2E" w14:textId="77777777" w:rsidR="00C254A9" w:rsidRDefault="00C254A9">
      <w:r>
        <w:separator/>
      </w:r>
    </w:p>
  </w:endnote>
  <w:endnote w:type="continuationSeparator" w:id="0">
    <w:p w14:paraId="775D11BA" w14:textId="77777777" w:rsidR="00C254A9" w:rsidRDefault="00C2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1D922FDF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454BE">
      <w:rPr>
        <w:b/>
        <w:bCs/>
        <w:noProof/>
      </w:rPr>
      <w:t>2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454BE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C254A9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C254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6F4F" w14:textId="77777777" w:rsidR="00C254A9" w:rsidRDefault="00C254A9">
      <w:r>
        <w:separator/>
      </w:r>
    </w:p>
  </w:footnote>
  <w:footnote w:type="continuationSeparator" w:id="0">
    <w:p w14:paraId="51DE219C" w14:textId="77777777" w:rsidR="00C254A9" w:rsidRDefault="00C2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32E18"/>
    <w:rsid w:val="00055E3D"/>
    <w:rsid w:val="00056061"/>
    <w:rsid w:val="00073540"/>
    <w:rsid w:val="001069D8"/>
    <w:rsid w:val="00107658"/>
    <w:rsid w:val="001A35C4"/>
    <w:rsid w:val="001C0A98"/>
    <w:rsid w:val="001C7148"/>
    <w:rsid w:val="001E119F"/>
    <w:rsid w:val="001E7E6A"/>
    <w:rsid w:val="00212A7A"/>
    <w:rsid w:val="00242853"/>
    <w:rsid w:val="003439AE"/>
    <w:rsid w:val="003B521A"/>
    <w:rsid w:val="003B590F"/>
    <w:rsid w:val="003F03EB"/>
    <w:rsid w:val="00412E0F"/>
    <w:rsid w:val="00431EF2"/>
    <w:rsid w:val="004428A5"/>
    <w:rsid w:val="00486A2B"/>
    <w:rsid w:val="004A3E9F"/>
    <w:rsid w:val="004D06B1"/>
    <w:rsid w:val="0050691B"/>
    <w:rsid w:val="005132A8"/>
    <w:rsid w:val="00537CE8"/>
    <w:rsid w:val="005C4C0B"/>
    <w:rsid w:val="005C7D0C"/>
    <w:rsid w:val="005D1916"/>
    <w:rsid w:val="006A588A"/>
    <w:rsid w:val="006C5E8C"/>
    <w:rsid w:val="00723994"/>
    <w:rsid w:val="00727C0B"/>
    <w:rsid w:val="0073351D"/>
    <w:rsid w:val="007444E2"/>
    <w:rsid w:val="00871352"/>
    <w:rsid w:val="00893F96"/>
    <w:rsid w:val="008B0980"/>
    <w:rsid w:val="008C6DF5"/>
    <w:rsid w:val="008E4532"/>
    <w:rsid w:val="008F032D"/>
    <w:rsid w:val="008F7A79"/>
    <w:rsid w:val="009454BE"/>
    <w:rsid w:val="009865DC"/>
    <w:rsid w:val="009C0D33"/>
    <w:rsid w:val="009E6207"/>
    <w:rsid w:val="009F6499"/>
    <w:rsid w:val="00A367B0"/>
    <w:rsid w:val="00A44A14"/>
    <w:rsid w:val="00A802E0"/>
    <w:rsid w:val="00A85439"/>
    <w:rsid w:val="00AA7B7B"/>
    <w:rsid w:val="00B559D5"/>
    <w:rsid w:val="00B716FC"/>
    <w:rsid w:val="00B7535B"/>
    <w:rsid w:val="00BC6528"/>
    <w:rsid w:val="00BD1280"/>
    <w:rsid w:val="00BE5A0B"/>
    <w:rsid w:val="00BF3548"/>
    <w:rsid w:val="00C254A9"/>
    <w:rsid w:val="00C57346"/>
    <w:rsid w:val="00C75545"/>
    <w:rsid w:val="00CE0FB6"/>
    <w:rsid w:val="00D166CA"/>
    <w:rsid w:val="00D43861"/>
    <w:rsid w:val="00DA0684"/>
    <w:rsid w:val="00E20AA1"/>
    <w:rsid w:val="00E37C77"/>
    <w:rsid w:val="00E42445"/>
    <w:rsid w:val="00E735A0"/>
    <w:rsid w:val="00EB491F"/>
    <w:rsid w:val="00EE2C6F"/>
    <w:rsid w:val="00EF5E39"/>
    <w:rsid w:val="00F00C8A"/>
    <w:rsid w:val="00F732F3"/>
    <w:rsid w:val="00FA1F2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47</cp:revision>
  <dcterms:created xsi:type="dcterms:W3CDTF">2020-07-19T11:34:00Z</dcterms:created>
  <dcterms:modified xsi:type="dcterms:W3CDTF">2021-05-26T09:52:00Z</dcterms:modified>
</cp:coreProperties>
</file>